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5D4" w:rsidRDefault="006D2129" w:rsidP="008B15D4">
      <w:pPr>
        <w:rPr>
          <w:noProof/>
        </w:rPr>
      </w:pPr>
      <w:r>
        <w:rPr>
          <w:noProof/>
        </w:rPr>
        <w:drawing>
          <wp:anchor distT="0" distB="0" distL="114300" distR="114300" simplePos="0" relativeHeight="251658240" behindDoc="1" locked="0" layoutInCell="1" allowOverlap="1" wp14:anchorId="601F8F88" wp14:editId="35D23C2F">
            <wp:simplePos x="0" y="0"/>
            <wp:positionH relativeFrom="page">
              <wp:align>right</wp:align>
            </wp:positionH>
            <wp:positionV relativeFrom="paragraph">
              <wp:posOffset>-914401</wp:posOffset>
            </wp:positionV>
            <wp:extent cx="7772074" cy="10093569"/>
            <wp:effectExtent l="0" t="0" r="63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074" cy="10093569"/>
                    </a:xfrm>
                    <a:prstGeom prst="rect">
                      <a:avLst/>
                    </a:prstGeom>
                  </pic:spPr>
                </pic:pic>
              </a:graphicData>
            </a:graphic>
            <wp14:sizeRelH relativeFrom="margin">
              <wp14:pctWidth>0</wp14:pctWidth>
            </wp14:sizeRelH>
            <wp14:sizeRelV relativeFrom="margin">
              <wp14:pctHeight>0</wp14:pctHeight>
            </wp14:sizeRelV>
          </wp:anchor>
        </w:drawing>
      </w:r>
    </w:p>
    <w:p w:rsidR="008B15D4" w:rsidRDefault="008B15D4">
      <w:pPr>
        <w:rPr>
          <w:noProof/>
        </w:rPr>
      </w:pPr>
    </w:p>
    <w:p w:rsidR="008B15D4" w:rsidRDefault="008B15D4">
      <w:pPr>
        <w:rPr>
          <w:noProof/>
        </w:rPr>
      </w:pPr>
    </w:p>
    <w:p w:rsidR="008B15D4" w:rsidRDefault="008B15D4">
      <w:pPr>
        <w:rPr>
          <w:noProof/>
        </w:rPr>
      </w:pPr>
    </w:p>
    <w:p w:rsidR="008B15D4" w:rsidRDefault="008B15D4">
      <w:pPr>
        <w:rPr>
          <w:noProof/>
        </w:rPr>
      </w:pPr>
    </w:p>
    <w:p w:rsidR="008B15D4" w:rsidRDefault="008B15D4" w:rsidP="00672BC6">
      <w:pPr>
        <w:jc w:val="center"/>
        <w:rPr>
          <w:noProof/>
        </w:rPr>
      </w:pPr>
    </w:p>
    <w:p w:rsidR="00672BC6" w:rsidRDefault="00672BC6" w:rsidP="00672BC6">
      <w:pPr>
        <w:jc w:val="center"/>
        <w:rPr>
          <w:noProof/>
        </w:rPr>
      </w:pPr>
      <w:r>
        <w:rPr>
          <w:noProof/>
        </w:rPr>
        <mc:AlternateContent>
          <mc:Choice Requires="wps">
            <w:drawing>
              <wp:anchor distT="0" distB="0" distL="114300" distR="114300" simplePos="0" relativeHeight="251664384" behindDoc="0" locked="0" layoutInCell="1" allowOverlap="1" wp14:anchorId="0C102C71" wp14:editId="6385A44B">
                <wp:simplePos x="0" y="0"/>
                <wp:positionH relativeFrom="column">
                  <wp:posOffset>595345</wp:posOffset>
                </wp:positionH>
                <wp:positionV relativeFrom="paragraph">
                  <wp:posOffset>15875</wp:posOffset>
                </wp:positionV>
                <wp:extent cx="483476"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3476"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382851" w:rsidP="00F10658">
                            <w:pPr>
                              <w:jc w:val="center"/>
                              <w:rPr>
                                <w:sz w:val="28"/>
                                <w:szCs w:val="28"/>
                                <w:lang w:bidi="ar-LB"/>
                              </w:rPr>
                            </w:pPr>
                            <w:r>
                              <w:rPr>
                                <w:sz w:val="28"/>
                                <w:szCs w:val="28"/>
                                <w:lang w:bidi="ar-LB"/>
                              </w:rPr>
                              <w:t>26</w:t>
                            </w:r>
                            <w:r w:rsidR="00F10658">
                              <w:rPr>
                                <w:rFonts w:hint="cs"/>
                                <w:sz w:val="28"/>
                                <w:szCs w:val="28"/>
                                <w:rtl/>
                                <w:lang w:bidi="ar-L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9pt;margin-top:1.25pt;width:38.0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" fillcolor="white [3201]" stroked="f" strokeweight=".5pt">
                <v:fill opacity="0"/>
                <v:textbox>
                  <w:txbxContent>
                    <w:p w:rsidR="00672BC6" w:rsidRPr="00672BC6" w:rsidRDefault="00382851" w:rsidP="00F10658">
                      <w:pPr>
                        <w:jc w:val="center"/>
                        <w:rPr>
                          <w:sz w:val="28"/>
                          <w:szCs w:val="28"/>
                          <w:lang w:bidi="ar-LB"/>
                        </w:rPr>
                      </w:pPr>
                      <w:r>
                        <w:rPr>
                          <w:sz w:val="28"/>
                          <w:szCs w:val="28"/>
                          <w:lang w:bidi="ar-LB"/>
                        </w:rPr>
                        <w:t>26</w:t>
                      </w:r>
                      <w:r w:rsidR="00F10658">
                        <w:rPr>
                          <w:rFonts w:hint="cs"/>
                          <w:sz w:val="28"/>
                          <w:szCs w:val="28"/>
                          <w:rtl/>
                          <w:lang w:bidi="ar-LB"/>
                        </w:rPr>
                        <w:t>5</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81F5E36" wp14:editId="466E2F0F">
                <wp:simplePos x="0" y="0"/>
                <wp:positionH relativeFrom="column">
                  <wp:posOffset>4118960</wp:posOffset>
                </wp:positionH>
                <wp:positionV relativeFrom="paragraph">
                  <wp:posOffset>26035</wp:posOffset>
                </wp:positionV>
                <wp:extent cx="99822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998220"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F10658" w:rsidP="00237ECC">
                            <w:pPr>
                              <w:jc w:val="center"/>
                              <w:rPr>
                                <w:rFonts w:hint="cs"/>
                                <w:sz w:val="28"/>
                                <w:szCs w:val="28"/>
                                <w:rtl/>
                                <w:lang w:bidi="ar-LB"/>
                              </w:rPr>
                            </w:pPr>
                            <w:r>
                              <w:rPr>
                                <w:rFonts w:hint="cs"/>
                                <w:sz w:val="28"/>
                                <w:szCs w:val="28"/>
                                <w:rtl/>
                                <w:lang w:bidi="ar-LB"/>
                              </w:rPr>
                              <w:t>13/7/2018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24.35pt;margin-top:2.05pt;width:78.6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" fillcolor="white [3201]" stroked="f" strokeweight=".5pt">
                <v:fill opacity="0"/>
                <v:textbox>
                  <w:txbxContent>
                    <w:p w:rsidR="00672BC6" w:rsidRPr="00672BC6" w:rsidRDefault="00F10658" w:rsidP="00237ECC">
                      <w:pPr>
                        <w:jc w:val="center"/>
                        <w:rPr>
                          <w:rFonts w:hint="cs"/>
                          <w:sz w:val="28"/>
                          <w:szCs w:val="28"/>
                          <w:rtl/>
                          <w:lang w:bidi="ar-LB"/>
                        </w:rPr>
                      </w:pPr>
                      <w:r>
                        <w:rPr>
                          <w:rFonts w:hint="cs"/>
                          <w:sz w:val="28"/>
                          <w:szCs w:val="28"/>
                          <w:rtl/>
                          <w:lang w:bidi="ar-LB"/>
                        </w:rPr>
                        <w:t>13/7/2018</w:t>
                      </w:r>
                    </w:p>
                  </w:txbxContent>
                </v:textbox>
              </v:shape>
            </w:pict>
          </mc:Fallback>
        </mc:AlternateContent>
      </w:r>
    </w:p>
    <w:p w:rsidR="007F7268" w:rsidRDefault="007F7268" w:rsidP="00807E8B">
      <w:pPr>
        <w:pStyle w:val="ListParagraph"/>
        <w:bidi/>
        <w:ind w:left="1440"/>
        <w:jc w:val="both"/>
        <w:rPr>
          <w:rFonts w:hint="cs"/>
          <w:b/>
          <w:bCs/>
          <w:sz w:val="28"/>
          <w:szCs w:val="28"/>
          <w:u w:val="single"/>
          <w:rtl/>
          <w:lang w:bidi="ar-LB"/>
        </w:rPr>
      </w:pPr>
    </w:p>
    <w:p w:rsidR="00F10658" w:rsidRPr="00F10658" w:rsidRDefault="00F10658" w:rsidP="00F10658">
      <w:pPr>
        <w:pStyle w:val="ListParagraph"/>
        <w:numPr>
          <w:ilvl w:val="0"/>
          <w:numId w:val="10"/>
        </w:numPr>
        <w:bidi/>
        <w:rPr>
          <w:b/>
          <w:bCs/>
          <w:sz w:val="28"/>
          <w:szCs w:val="28"/>
        </w:rPr>
      </w:pPr>
      <w:hyperlink w:anchor="a" w:history="1">
        <w:r w:rsidRPr="00F10658">
          <w:rPr>
            <w:rStyle w:val="Hyperlink"/>
            <w:b/>
            <w:bCs/>
            <w:sz w:val="28"/>
            <w:szCs w:val="28"/>
            <w:rtl/>
          </w:rPr>
          <w:t>رسالة خطية من المالكي لنظيره الفرنسي حول الانتهاكات الإسرائيلية</w:t>
        </w:r>
      </w:hyperlink>
    </w:p>
    <w:p w:rsidR="00F10658" w:rsidRPr="00F10658" w:rsidRDefault="00F10658" w:rsidP="00F10658">
      <w:pPr>
        <w:pStyle w:val="ListParagraph"/>
        <w:numPr>
          <w:ilvl w:val="0"/>
          <w:numId w:val="10"/>
        </w:numPr>
        <w:bidi/>
        <w:rPr>
          <w:b/>
          <w:bCs/>
          <w:sz w:val="28"/>
          <w:szCs w:val="28"/>
          <w:lang w:bidi="ar-LB"/>
        </w:rPr>
      </w:pPr>
      <w:hyperlink w:anchor="b" w:history="1">
        <w:r w:rsidRPr="00F10658">
          <w:rPr>
            <w:rStyle w:val="Hyperlink"/>
            <w:b/>
            <w:bCs/>
            <w:sz w:val="28"/>
            <w:szCs w:val="28"/>
            <w:rtl/>
          </w:rPr>
          <w:t>نقابة الصحفيين تعقد مؤتمرا ضد الانتهاكات الإسرائيلية في مقر مجلس العموم البريطاني</w:t>
        </w:r>
      </w:hyperlink>
    </w:p>
    <w:p w:rsidR="00F10658" w:rsidRPr="00F10658" w:rsidRDefault="00F10658" w:rsidP="00F10658">
      <w:pPr>
        <w:pStyle w:val="ListParagraph"/>
        <w:numPr>
          <w:ilvl w:val="0"/>
          <w:numId w:val="10"/>
        </w:numPr>
        <w:bidi/>
        <w:rPr>
          <w:b/>
          <w:bCs/>
          <w:sz w:val="28"/>
          <w:szCs w:val="28"/>
          <w:lang w:bidi="ar-LB"/>
        </w:rPr>
      </w:pPr>
      <w:hyperlink w:anchor="c" w:history="1">
        <w:r w:rsidRPr="00F10658">
          <w:rPr>
            <w:rStyle w:val="Hyperlink"/>
            <w:rFonts w:hint="cs"/>
            <w:b/>
            <w:bCs/>
            <w:sz w:val="28"/>
            <w:szCs w:val="28"/>
            <w:rtl/>
          </w:rPr>
          <w:t xml:space="preserve">وزير الأوقاف والشؤون الدينية </w:t>
        </w:r>
        <w:r w:rsidRPr="00F10658">
          <w:rPr>
            <w:rStyle w:val="Hyperlink"/>
            <w:b/>
            <w:bCs/>
            <w:sz w:val="28"/>
            <w:szCs w:val="28"/>
            <w:rtl/>
          </w:rPr>
          <w:t>ادعيس: الاحتلال منع رفع الأذان بالحرم الإبراهيمي 298 وقتا في النصف الأول من 2018</w:t>
        </w:r>
      </w:hyperlink>
    </w:p>
    <w:p w:rsidR="00F10658" w:rsidRPr="00F10658" w:rsidRDefault="00F10658" w:rsidP="00F10658">
      <w:pPr>
        <w:pStyle w:val="ListParagraph"/>
        <w:numPr>
          <w:ilvl w:val="0"/>
          <w:numId w:val="10"/>
        </w:numPr>
        <w:bidi/>
        <w:rPr>
          <w:b/>
          <w:bCs/>
          <w:sz w:val="28"/>
          <w:szCs w:val="28"/>
        </w:rPr>
      </w:pPr>
      <w:hyperlink w:anchor="d" w:history="1">
        <w:r w:rsidRPr="00F10658">
          <w:rPr>
            <w:rStyle w:val="Hyperlink"/>
            <w:rFonts w:hint="cs"/>
            <w:b/>
            <w:bCs/>
            <w:sz w:val="28"/>
            <w:szCs w:val="28"/>
            <w:rtl/>
            <w:lang w:bidi="ar-LB"/>
          </w:rPr>
          <w:t xml:space="preserve">هيئة شؤون الأسرى والمحررين: </w:t>
        </w:r>
        <w:r w:rsidRPr="00F10658">
          <w:rPr>
            <w:rStyle w:val="Hyperlink"/>
            <w:b/>
            <w:bCs/>
            <w:sz w:val="28"/>
            <w:szCs w:val="28"/>
            <w:rtl/>
          </w:rPr>
          <w:t>أوضاع غاية في الصعوبة للأسرى المرضى في عيادة معتقل الرملة</w:t>
        </w:r>
      </w:hyperlink>
    </w:p>
    <w:p w:rsidR="00F10658" w:rsidRPr="00F10658" w:rsidRDefault="00F10658" w:rsidP="00F10658">
      <w:pPr>
        <w:pStyle w:val="ListParagraph"/>
        <w:numPr>
          <w:ilvl w:val="0"/>
          <w:numId w:val="10"/>
        </w:numPr>
        <w:bidi/>
        <w:rPr>
          <w:b/>
          <w:bCs/>
          <w:sz w:val="28"/>
          <w:szCs w:val="28"/>
        </w:rPr>
      </w:pPr>
      <w:hyperlink w:anchor="e" w:history="1">
        <w:r w:rsidRPr="00F10658">
          <w:rPr>
            <w:rStyle w:val="Hyperlink"/>
            <w:b/>
            <w:bCs/>
            <w:sz w:val="28"/>
            <w:szCs w:val="28"/>
            <w:rtl/>
          </w:rPr>
          <w:t>قوات الاحتلال الإسرائيلي تواصل استهداف المتظاهرين السلميين فتقتل فلسطينياً وتصيب 146 آخرين</w:t>
        </w:r>
      </w:hyperlink>
    </w:p>
    <w:p w:rsidR="00F10658" w:rsidRPr="00F10658" w:rsidRDefault="00F10658" w:rsidP="00F10658">
      <w:pPr>
        <w:pStyle w:val="ListParagraph"/>
        <w:numPr>
          <w:ilvl w:val="0"/>
          <w:numId w:val="10"/>
        </w:numPr>
        <w:bidi/>
        <w:rPr>
          <w:b/>
          <w:bCs/>
          <w:sz w:val="28"/>
          <w:szCs w:val="28"/>
        </w:rPr>
      </w:pPr>
      <w:hyperlink w:anchor="f" w:history="1">
        <w:r w:rsidRPr="00F10658">
          <w:rPr>
            <w:rStyle w:val="Hyperlink"/>
            <w:b/>
            <w:bCs/>
            <w:sz w:val="28"/>
            <w:szCs w:val="28"/>
            <w:rtl/>
          </w:rPr>
          <w:t>بحرية الاحتلال تهاجم سفينة الحرية (2) وتعتقل ركابها قبالة بحر غزة</w:t>
        </w:r>
      </w:hyperlink>
      <w:bookmarkStart w:id="0" w:name="_GoBack"/>
      <w:bookmarkEnd w:id="0"/>
    </w:p>
    <w:p w:rsidR="00F10658" w:rsidRDefault="00F10658" w:rsidP="00F10658">
      <w:pPr>
        <w:pStyle w:val="ListParagraph"/>
        <w:bidi/>
        <w:ind w:left="2160"/>
        <w:jc w:val="both"/>
        <w:rPr>
          <w:rFonts w:hint="cs"/>
          <w:b/>
          <w:bCs/>
          <w:sz w:val="28"/>
          <w:szCs w:val="28"/>
          <w:u w:val="single"/>
          <w:rtl/>
          <w:lang w:bidi="ar-LB"/>
        </w:rPr>
      </w:pPr>
    </w:p>
    <w:p w:rsidR="00F10658" w:rsidRDefault="00F10658" w:rsidP="00F10658">
      <w:pPr>
        <w:pStyle w:val="ListParagraph"/>
        <w:bidi/>
        <w:ind w:left="2160"/>
        <w:jc w:val="both"/>
        <w:rPr>
          <w:rFonts w:hint="cs"/>
          <w:b/>
          <w:bCs/>
          <w:sz w:val="28"/>
          <w:szCs w:val="28"/>
          <w:u w:val="single"/>
          <w:rtl/>
          <w:lang w:bidi="ar-LB"/>
        </w:rPr>
      </w:pPr>
    </w:p>
    <w:p w:rsidR="00F10658" w:rsidRDefault="00F10658" w:rsidP="00F10658">
      <w:pPr>
        <w:pStyle w:val="ListParagraph"/>
        <w:bidi/>
        <w:ind w:left="2160"/>
        <w:jc w:val="both"/>
        <w:rPr>
          <w:rFonts w:hint="cs"/>
          <w:b/>
          <w:bCs/>
          <w:sz w:val="28"/>
          <w:szCs w:val="28"/>
          <w:u w:val="single"/>
          <w:rtl/>
          <w:lang w:bidi="ar-LB"/>
        </w:rPr>
      </w:pPr>
    </w:p>
    <w:p w:rsidR="00F10658" w:rsidRDefault="00F10658" w:rsidP="00F10658">
      <w:pPr>
        <w:pStyle w:val="ListParagraph"/>
        <w:bidi/>
        <w:ind w:left="2160"/>
        <w:jc w:val="both"/>
        <w:rPr>
          <w:rFonts w:hint="cs"/>
          <w:b/>
          <w:bCs/>
          <w:sz w:val="28"/>
          <w:szCs w:val="28"/>
          <w:u w:val="single"/>
          <w:rtl/>
          <w:lang w:bidi="ar-LB"/>
        </w:rPr>
      </w:pPr>
    </w:p>
    <w:p w:rsidR="00F10658" w:rsidRDefault="00F10658" w:rsidP="00F10658">
      <w:pPr>
        <w:pStyle w:val="ListParagraph"/>
        <w:bidi/>
        <w:ind w:left="2160"/>
        <w:jc w:val="both"/>
        <w:rPr>
          <w:rFonts w:hint="cs"/>
          <w:b/>
          <w:bCs/>
          <w:sz w:val="28"/>
          <w:szCs w:val="28"/>
          <w:u w:val="single"/>
          <w:rtl/>
          <w:lang w:bidi="ar-LB"/>
        </w:rPr>
      </w:pPr>
    </w:p>
    <w:p w:rsidR="00F10658" w:rsidRDefault="00F10658" w:rsidP="00F10658">
      <w:pPr>
        <w:pStyle w:val="ListParagraph"/>
        <w:bidi/>
        <w:ind w:left="2160"/>
        <w:jc w:val="both"/>
        <w:rPr>
          <w:rFonts w:hint="cs"/>
          <w:b/>
          <w:bCs/>
          <w:sz w:val="28"/>
          <w:szCs w:val="28"/>
          <w:u w:val="single"/>
          <w:rtl/>
          <w:lang w:bidi="ar-LB"/>
        </w:rPr>
      </w:pPr>
    </w:p>
    <w:p w:rsidR="00F10658" w:rsidRDefault="00F10658" w:rsidP="00F10658">
      <w:pPr>
        <w:pStyle w:val="ListParagraph"/>
        <w:bidi/>
        <w:ind w:left="2160"/>
        <w:jc w:val="both"/>
        <w:rPr>
          <w:rFonts w:hint="cs"/>
          <w:b/>
          <w:bCs/>
          <w:sz w:val="28"/>
          <w:szCs w:val="28"/>
          <w:u w:val="single"/>
          <w:rtl/>
          <w:lang w:bidi="ar-LB"/>
        </w:rPr>
      </w:pPr>
    </w:p>
    <w:p w:rsidR="00F10658" w:rsidRDefault="00F10658" w:rsidP="00F10658">
      <w:pPr>
        <w:pStyle w:val="ListParagraph"/>
        <w:bidi/>
        <w:ind w:left="2160"/>
        <w:jc w:val="both"/>
        <w:rPr>
          <w:rFonts w:hint="cs"/>
          <w:b/>
          <w:bCs/>
          <w:sz w:val="28"/>
          <w:szCs w:val="28"/>
          <w:u w:val="single"/>
          <w:rtl/>
          <w:lang w:bidi="ar-LB"/>
        </w:rPr>
      </w:pPr>
    </w:p>
    <w:p w:rsidR="00F10658" w:rsidRDefault="00F10658" w:rsidP="00F10658">
      <w:pPr>
        <w:pStyle w:val="ListParagraph"/>
        <w:bidi/>
        <w:ind w:left="2160"/>
        <w:jc w:val="both"/>
        <w:rPr>
          <w:rFonts w:hint="cs"/>
          <w:b/>
          <w:bCs/>
          <w:sz w:val="28"/>
          <w:szCs w:val="28"/>
          <w:u w:val="single"/>
          <w:rtl/>
          <w:lang w:bidi="ar-LB"/>
        </w:rPr>
      </w:pPr>
    </w:p>
    <w:p w:rsidR="00F10658" w:rsidRDefault="00F10658" w:rsidP="00F10658">
      <w:pPr>
        <w:pStyle w:val="ListParagraph"/>
        <w:bidi/>
        <w:ind w:left="2160"/>
        <w:jc w:val="both"/>
        <w:rPr>
          <w:rFonts w:hint="cs"/>
          <w:b/>
          <w:bCs/>
          <w:sz w:val="28"/>
          <w:szCs w:val="28"/>
          <w:u w:val="single"/>
          <w:rtl/>
          <w:lang w:bidi="ar-LB"/>
        </w:rPr>
      </w:pPr>
    </w:p>
    <w:p w:rsidR="00F10658" w:rsidRDefault="00F10658" w:rsidP="00F10658">
      <w:pPr>
        <w:pStyle w:val="ListParagraph"/>
        <w:bidi/>
        <w:ind w:left="2160"/>
        <w:jc w:val="both"/>
        <w:rPr>
          <w:rFonts w:hint="cs"/>
          <w:b/>
          <w:bCs/>
          <w:sz w:val="28"/>
          <w:szCs w:val="28"/>
          <w:u w:val="single"/>
          <w:rtl/>
          <w:lang w:bidi="ar-LB"/>
        </w:rPr>
      </w:pPr>
    </w:p>
    <w:p w:rsidR="00F10658" w:rsidRDefault="00F10658" w:rsidP="00F10658">
      <w:pPr>
        <w:pStyle w:val="ListParagraph"/>
        <w:bidi/>
        <w:ind w:left="2160"/>
        <w:jc w:val="both"/>
        <w:rPr>
          <w:rFonts w:hint="cs"/>
          <w:b/>
          <w:bCs/>
          <w:sz w:val="28"/>
          <w:szCs w:val="28"/>
          <w:u w:val="single"/>
          <w:rtl/>
          <w:lang w:bidi="ar-LB"/>
        </w:rPr>
      </w:pPr>
    </w:p>
    <w:p w:rsidR="00F10658" w:rsidRDefault="00F10658" w:rsidP="00F10658">
      <w:pPr>
        <w:pStyle w:val="ListParagraph"/>
        <w:bidi/>
        <w:ind w:left="2160"/>
        <w:jc w:val="both"/>
        <w:rPr>
          <w:rFonts w:hint="cs"/>
          <w:b/>
          <w:bCs/>
          <w:sz w:val="28"/>
          <w:szCs w:val="28"/>
          <w:u w:val="single"/>
          <w:rtl/>
          <w:lang w:bidi="ar-LB"/>
        </w:rPr>
      </w:pPr>
    </w:p>
    <w:p w:rsidR="00F10658" w:rsidRDefault="00F10658" w:rsidP="00F10658">
      <w:pPr>
        <w:pStyle w:val="ListParagraph"/>
        <w:bidi/>
        <w:ind w:left="2160"/>
        <w:jc w:val="both"/>
        <w:rPr>
          <w:rFonts w:hint="cs"/>
          <w:b/>
          <w:bCs/>
          <w:sz w:val="28"/>
          <w:szCs w:val="28"/>
          <w:u w:val="single"/>
          <w:rtl/>
          <w:lang w:bidi="ar-LB"/>
        </w:rPr>
      </w:pPr>
    </w:p>
    <w:p w:rsidR="00F10658" w:rsidRDefault="00F10658" w:rsidP="00F10658">
      <w:pPr>
        <w:pStyle w:val="ListParagraph"/>
        <w:bidi/>
        <w:ind w:left="2160"/>
        <w:jc w:val="both"/>
        <w:rPr>
          <w:rFonts w:hint="cs"/>
          <w:b/>
          <w:bCs/>
          <w:sz w:val="28"/>
          <w:szCs w:val="28"/>
          <w:u w:val="single"/>
          <w:rtl/>
          <w:lang w:bidi="ar-LB"/>
        </w:rPr>
      </w:pPr>
    </w:p>
    <w:p w:rsidR="00F10658" w:rsidRDefault="00F10658" w:rsidP="00F10658">
      <w:pPr>
        <w:pStyle w:val="ListParagraph"/>
        <w:bidi/>
        <w:ind w:left="2160"/>
        <w:jc w:val="both"/>
        <w:rPr>
          <w:rFonts w:hint="cs"/>
          <w:b/>
          <w:bCs/>
          <w:sz w:val="28"/>
          <w:szCs w:val="28"/>
          <w:u w:val="single"/>
          <w:rtl/>
          <w:lang w:bidi="ar-LB"/>
        </w:rPr>
      </w:pPr>
    </w:p>
    <w:p w:rsidR="00F10658" w:rsidRDefault="00F10658" w:rsidP="00F10658">
      <w:pPr>
        <w:pStyle w:val="ListParagraph"/>
        <w:bidi/>
        <w:ind w:left="2160"/>
        <w:jc w:val="both"/>
        <w:rPr>
          <w:rFonts w:hint="cs"/>
          <w:b/>
          <w:bCs/>
          <w:sz w:val="28"/>
          <w:szCs w:val="28"/>
          <w:u w:val="single"/>
          <w:rtl/>
          <w:lang w:bidi="ar-LB"/>
        </w:rPr>
      </w:pPr>
    </w:p>
    <w:p w:rsidR="00F10658" w:rsidRDefault="00F10658" w:rsidP="00F10658">
      <w:pPr>
        <w:pStyle w:val="ListParagraph"/>
        <w:bidi/>
        <w:ind w:left="2160"/>
        <w:jc w:val="both"/>
        <w:rPr>
          <w:rFonts w:hint="cs"/>
          <w:b/>
          <w:bCs/>
          <w:sz w:val="28"/>
          <w:szCs w:val="28"/>
          <w:u w:val="single"/>
          <w:rtl/>
          <w:lang w:bidi="ar-LB"/>
        </w:rPr>
      </w:pPr>
    </w:p>
    <w:p w:rsidR="00F10658" w:rsidRDefault="00F10658" w:rsidP="00F10658">
      <w:pPr>
        <w:pStyle w:val="ListParagraph"/>
        <w:bidi/>
        <w:ind w:left="2160"/>
        <w:jc w:val="both"/>
        <w:rPr>
          <w:rFonts w:hint="cs"/>
          <w:b/>
          <w:bCs/>
          <w:sz w:val="28"/>
          <w:szCs w:val="28"/>
          <w:u w:val="single"/>
          <w:rtl/>
          <w:lang w:bidi="ar-LB"/>
        </w:rPr>
      </w:pPr>
    </w:p>
    <w:p w:rsidR="00F10658" w:rsidRPr="00F10658" w:rsidRDefault="00F10658" w:rsidP="00F10658">
      <w:pPr>
        <w:bidi/>
        <w:jc w:val="both"/>
        <w:rPr>
          <w:rFonts w:asciiTheme="minorBidi" w:hAnsiTheme="minorBidi"/>
          <w:b/>
          <w:bCs/>
          <w:sz w:val="28"/>
          <w:szCs w:val="28"/>
          <w:u w:val="single"/>
        </w:rPr>
      </w:pPr>
      <w:bookmarkStart w:id="1" w:name="a"/>
      <w:r w:rsidRPr="00F10658">
        <w:rPr>
          <w:rFonts w:asciiTheme="minorBidi" w:hAnsiTheme="minorBidi"/>
          <w:b/>
          <w:bCs/>
          <w:sz w:val="28"/>
          <w:szCs w:val="28"/>
          <w:u w:val="single"/>
          <w:rtl/>
        </w:rPr>
        <w:t>رسالة خطية من المالكي لنظيره الفرنسي حول الانتهاكات الإسرائيلية</w:t>
      </w:r>
    </w:p>
    <w:p w:rsidR="00F10658" w:rsidRPr="00F10658" w:rsidRDefault="00F10658" w:rsidP="00F10658">
      <w:pPr>
        <w:bidi/>
        <w:jc w:val="both"/>
        <w:rPr>
          <w:rFonts w:asciiTheme="minorBidi" w:hAnsiTheme="minorBidi"/>
          <w:sz w:val="24"/>
          <w:szCs w:val="24"/>
          <w:rtl/>
        </w:rPr>
      </w:pPr>
      <w:r w:rsidRPr="00F10658">
        <w:rPr>
          <w:rFonts w:asciiTheme="minorBidi" w:hAnsiTheme="minorBidi"/>
          <w:sz w:val="24"/>
          <w:szCs w:val="24"/>
          <w:rtl/>
        </w:rPr>
        <w:t>سلم القائم بأعمال سفارة فلسطين لدى فرنسا بالإنابة ناصر جاد الله، مدير دائرة مصر والشرق العربي في الخارجية الفرنسية يانيك تاغون، رسالة خطية من وزير الخارجية والمغتربين رياض المالكي، لنظيره الفرنسي جان إيف لودريان.</w:t>
      </w:r>
    </w:p>
    <w:p w:rsidR="00F10658" w:rsidRPr="00F10658" w:rsidRDefault="00F10658" w:rsidP="00F10658">
      <w:pPr>
        <w:bidi/>
        <w:jc w:val="both"/>
        <w:rPr>
          <w:rFonts w:asciiTheme="minorBidi" w:hAnsiTheme="minorBidi"/>
          <w:sz w:val="24"/>
          <w:szCs w:val="24"/>
          <w:rtl/>
        </w:rPr>
      </w:pPr>
      <w:r w:rsidRPr="00F10658">
        <w:rPr>
          <w:rFonts w:asciiTheme="minorBidi" w:hAnsiTheme="minorBidi"/>
          <w:sz w:val="24"/>
          <w:szCs w:val="24"/>
          <w:rtl/>
        </w:rPr>
        <w:t>الرسالة تتطرق إلى الانتهاكات الإسرائيلية بحق شعبنا الفلسطيني وأرضه ومقدساته، خاصة ما يحدث حاليا في تجمع الخان الاحمر قرب القدس المحتلة، وايضا السرقة الموصوفة التي تقوم بها اسرائيل لأموال الضرائب الفلسطينية.</w:t>
      </w:r>
    </w:p>
    <w:p w:rsidR="00F10658" w:rsidRPr="00F10658" w:rsidRDefault="00F10658" w:rsidP="00F10658">
      <w:pPr>
        <w:bidi/>
        <w:jc w:val="both"/>
        <w:rPr>
          <w:rFonts w:asciiTheme="minorBidi" w:hAnsiTheme="minorBidi"/>
          <w:sz w:val="24"/>
          <w:szCs w:val="24"/>
          <w:rtl/>
        </w:rPr>
      </w:pPr>
      <w:r w:rsidRPr="00F10658">
        <w:rPr>
          <w:rFonts w:asciiTheme="minorBidi" w:hAnsiTheme="minorBidi"/>
          <w:sz w:val="24"/>
          <w:szCs w:val="24"/>
          <w:rtl/>
        </w:rPr>
        <w:t>وطالب الوزير المالكي في رسالته، فرنسا والأسرة الدولية بالتحرك العاجل من اجل وضع حد لمعاناة الشعب الفلسطيني المستمرة منذ عقود، مشددا على تمسك الشعب الفلسطيني بخيار السلام العادل وبحقوقه المشروعة، خاصة حقه في اقامة دولته المستقلة ذات السيادة بعاصمتها القدس</w:t>
      </w:r>
      <w:r w:rsidRPr="00F10658">
        <w:rPr>
          <w:rFonts w:asciiTheme="minorBidi" w:hAnsiTheme="minorBidi"/>
          <w:sz w:val="24"/>
          <w:szCs w:val="24"/>
        </w:rPr>
        <w:t>.</w:t>
      </w:r>
    </w:p>
    <w:p w:rsidR="00F10658" w:rsidRPr="00F10658" w:rsidRDefault="00F10658" w:rsidP="00F10658">
      <w:pPr>
        <w:bidi/>
        <w:jc w:val="both"/>
        <w:rPr>
          <w:rFonts w:asciiTheme="minorBidi" w:hAnsiTheme="minorBidi"/>
          <w:sz w:val="24"/>
          <w:szCs w:val="24"/>
        </w:rPr>
      </w:pPr>
      <w:r w:rsidRPr="00F10658">
        <w:rPr>
          <w:rFonts w:asciiTheme="minorBidi" w:hAnsiTheme="minorBidi"/>
          <w:sz w:val="24"/>
          <w:szCs w:val="24"/>
          <w:rtl/>
        </w:rPr>
        <w:t>من جهته، اعرب تاغون عن تمسك فرنسا بموقفها الثابت في دعم حل الدولتين، ومعارضتها لكل الاجراءات الاحادية التي تقوم بها اسرائيل، خاصة في الاستيلاء على الاراضي وتوسيع الاستيطان لما له من اثر سلبي على حل الدولتين وعلى الجهود المبذولة لإحياء المفاوضات بين الجانبين</w:t>
      </w:r>
      <w:r w:rsidRPr="00F10658">
        <w:rPr>
          <w:rFonts w:asciiTheme="minorBidi" w:hAnsiTheme="minorBidi"/>
          <w:sz w:val="24"/>
          <w:szCs w:val="24"/>
        </w:rPr>
        <w:t>.</w:t>
      </w:r>
    </w:p>
    <w:p w:rsidR="00F10658" w:rsidRPr="00F10658" w:rsidRDefault="00F10658" w:rsidP="00F10658">
      <w:pPr>
        <w:bidi/>
        <w:jc w:val="both"/>
        <w:rPr>
          <w:rFonts w:asciiTheme="minorBidi" w:hAnsiTheme="minorBidi"/>
          <w:sz w:val="24"/>
          <w:szCs w:val="24"/>
          <w:rtl/>
          <w:lang w:bidi="ar-LB"/>
        </w:rPr>
      </w:pPr>
      <w:r>
        <w:rPr>
          <w:rFonts w:asciiTheme="minorBidi" w:hAnsiTheme="minorBidi" w:hint="cs"/>
          <w:sz w:val="24"/>
          <w:szCs w:val="24"/>
          <w:rtl/>
          <w:lang w:bidi="ar-LB"/>
        </w:rPr>
        <w:t>(</w:t>
      </w:r>
      <w:r w:rsidRPr="00F10658">
        <w:rPr>
          <w:rFonts w:asciiTheme="minorBidi" w:hAnsiTheme="minorBidi"/>
          <w:sz w:val="24"/>
          <w:szCs w:val="24"/>
          <w:rtl/>
          <w:lang w:bidi="ar-LB"/>
        </w:rPr>
        <w:t>وكالة وفا، 12/7/2018</w:t>
      </w:r>
      <w:r>
        <w:rPr>
          <w:rFonts w:asciiTheme="minorBidi" w:hAnsiTheme="minorBidi" w:hint="cs"/>
          <w:sz w:val="24"/>
          <w:szCs w:val="24"/>
          <w:rtl/>
          <w:lang w:bidi="ar-LB"/>
        </w:rPr>
        <w:t>)</w:t>
      </w:r>
    </w:p>
    <w:p w:rsidR="00F10658" w:rsidRPr="00F10658" w:rsidRDefault="00F10658" w:rsidP="00F10658">
      <w:pPr>
        <w:bidi/>
        <w:jc w:val="both"/>
        <w:rPr>
          <w:rFonts w:asciiTheme="minorBidi" w:hAnsiTheme="minorBidi"/>
          <w:b/>
          <w:bCs/>
          <w:sz w:val="28"/>
          <w:szCs w:val="28"/>
          <w:u w:val="single"/>
          <w:lang w:bidi="ar-LB"/>
        </w:rPr>
      </w:pPr>
      <w:bookmarkStart w:id="2" w:name="b"/>
      <w:bookmarkEnd w:id="1"/>
      <w:r w:rsidRPr="00F10658">
        <w:rPr>
          <w:rFonts w:asciiTheme="minorBidi" w:hAnsiTheme="minorBidi"/>
          <w:b/>
          <w:bCs/>
          <w:sz w:val="28"/>
          <w:szCs w:val="28"/>
          <w:u w:val="single"/>
          <w:rtl/>
        </w:rPr>
        <w:t>نقابة الصحفيين تعقد مؤتمرا ضد الانتهاكات الإسرائيلية في مقر مجلس العموم البريطاني</w:t>
      </w:r>
    </w:p>
    <w:p w:rsidR="00F10658" w:rsidRPr="00F10658" w:rsidRDefault="00F10658" w:rsidP="00F10658">
      <w:pPr>
        <w:bidi/>
        <w:jc w:val="both"/>
        <w:rPr>
          <w:rFonts w:asciiTheme="minorBidi" w:hAnsiTheme="minorBidi"/>
          <w:sz w:val="24"/>
          <w:szCs w:val="24"/>
          <w:lang w:bidi="ar-LB"/>
        </w:rPr>
      </w:pPr>
      <w:r w:rsidRPr="00F10658">
        <w:rPr>
          <w:rFonts w:asciiTheme="minorBidi" w:hAnsiTheme="minorBidi"/>
          <w:sz w:val="24"/>
          <w:szCs w:val="24"/>
          <w:rtl/>
        </w:rPr>
        <w:t>عقدت نقابة الصحفيين الفلسطينيين مؤتمرا ضد الجرائم والانتهاكات الاسرائيلية في مقر مجلس العموم البريطاني وذلك بالتنسيق مع اتحاد الصحفيين البريطاني والايرلندي</w:t>
      </w:r>
      <w:r w:rsidRPr="00F10658">
        <w:rPr>
          <w:rFonts w:asciiTheme="minorBidi" w:hAnsiTheme="minorBidi"/>
          <w:sz w:val="24"/>
          <w:szCs w:val="24"/>
          <w:lang w:bidi="ar-LB"/>
        </w:rPr>
        <w:t xml:space="preserve"> "NUJ"</w:t>
      </w:r>
    </w:p>
    <w:p w:rsidR="00F10658" w:rsidRPr="00F10658" w:rsidRDefault="00F10658" w:rsidP="00F10658">
      <w:pPr>
        <w:bidi/>
        <w:jc w:val="both"/>
        <w:rPr>
          <w:rFonts w:asciiTheme="minorBidi" w:hAnsiTheme="minorBidi"/>
          <w:sz w:val="24"/>
          <w:szCs w:val="24"/>
        </w:rPr>
      </w:pPr>
      <w:r w:rsidRPr="00F10658">
        <w:rPr>
          <w:rFonts w:asciiTheme="minorBidi" w:hAnsiTheme="minorBidi"/>
          <w:sz w:val="24"/>
          <w:szCs w:val="24"/>
          <w:rtl/>
        </w:rPr>
        <w:t>ومثل نقابة الصحفيين، في المؤتمر الذي حضره رئيس اتحاد الصحفيين العرب مؤيد اللامي، نقيب الصحفيين الفلسطينيين ناصر أبو بكر، وعضو الامانة العامة موسى الشاعر.</w:t>
      </w:r>
    </w:p>
    <w:p w:rsidR="00F10658" w:rsidRPr="00F10658" w:rsidRDefault="00F10658" w:rsidP="00F10658">
      <w:pPr>
        <w:bidi/>
        <w:jc w:val="both"/>
        <w:rPr>
          <w:rFonts w:asciiTheme="minorBidi" w:hAnsiTheme="minorBidi"/>
          <w:sz w:val="24"/>
          <w:szCs w:val="24"/>
        </w:rPr>
      </w:pPr>
      <w:r w:rsidRPr="00F10658">
        <w:rPr>
          <w:rFonts w:asciiTheme="minorBidi" w:hAnsiTheme="minorBidi"/>
          <w:sz w:val="24"/>
          <w:szCs w:val="24"/>
          <w:rtl/>
        </w:rPr>
        <w:t>وطالب وفد النقابة الوزير اليستر بأن تمارس حكومته ضغوطا على الحكومة الاسرائيلية لوقف اعتداءاتها على الصحفيين الفلسطينيين.</w:t>
      </w:r>
    </w:p>
    <w:p w:rsidR="00F10658" w:rsidRPr="00F10658" w:rsidRDefault="00F10658" w:rsidP="00F10658">
      <w:pPr>
        <w:bidi/>
        <w:jc w:val="both"/>
        <w:rPr>
          <w:rFonts w:asciiTheme="minorBidi" w:hAnsiTheme="minorBidi"/>
          <w:sz w:val="24"/>
          <w:szCs w:val="24"/>
        </w:rPr>
      </w:pPr>
      <w:r w:rsidRPr="00F10658">
        <w:rPr>
          <w:rFonts w:asciiTheme="minorBidi" w:hAnsiTheme="minorBidi"/>
          <w:sz w:val="24"/>
          <w:szCs w:val="24"/>
          <w:rtl/>
        </w:rPr>
        <w:t>وقد أبدى الوزير اليستر استياءه من الممارسات الاسرائيلية بحق الصحفيين الفلسطينيين ووعد بمتابعة ذلك. وقال: إن القضية الفلسطينية هي قضية محورية للحكومة البريطانية وإن السلام في الشرق الأوسط يتحقق بحلها، وأضاف: إن الحكومة البريطانية تريد أن تذكر إسرائيل بالتزاماتها ومسؤولياتها بالنسبة للقانون الدولي وحرية التعبير والحركة والعمل للصحفيين.</w:t>
      </w:r>
    </w:p>
    <w:p w:rsidR="00F10658" w:rsidRPr="00F10658" w:rsidRDefault="00F10658" w:rsidP="00F10658">
      <w:pPr>
        <w:bidi/>
        <w:jc w:val="both"/>
        <w:rPr>
          <w:rFonts w:asciiTheme="minorBidi" w:hAnsiTheme="minorBidi"/>
          <w:sz w:val="24"/>
          <w:szCs w:val="24"/>
          <w:rtl/>
        </w:rPr>
      </w:pPr>
      <w:r w:rsidRPr="00F10658">
        <w:rPr>
          <w:rFonts w:asciiTheme="minorBidi" w:hAnsiTheme="minorBidi"/>
          <w:sz w:val="24"/>
          <w:szCs w:val="24"/>
          <w:rtl/>
        </w:rPr>
        <w:t>وحول مشروع قانون منع التصوير للجنود الاسرائيليين، قال: إن السفير البريطاني في تل أبيب يتواصل مع الحكومة الاسرائيلية بهذا الشأن.</w:t>
      </w:r>
    </w:p>
    <w:p w:rsidR="00F10658" w:rsidRPr="00F10658" w:rsidRDefault="00F10658" w:rsidP="00F10658">
      <w:pPr>
        <w:bidi/>
        <w:jc w:val="both"/>
        <w:rPr>
          <w:rFonts w:asciiTheme="minorBidi" w:hAnsiTheme="minorBidi"/>
          <w:sz w:val="24"/>
          <w:szCs w:val="24"/>
        </w:rPr>
      </w:pPr>
      <w:r w:rsidRPr="00F10658">
        <w:rPr>
          <w:rFonts w:asciiTheme="minorBidi" w:hAnsiTheme="minorBidi"/>
          <w:sz w:val="24"/>
          <w:szCs w:val="24"/>
          <w:rtl/>
        </w:rPr>
        <w:lastRenderedPageBreak/>
        <w:t>كما دعا أعضاء البرلمان لزيارة الاراضي الفلسطينية للوقوف على حقيقة ما يتعرض له الصحفيين الفلسطينيين من اعتداءات وانتهاكات من قبل قوات الاحتلال الإسرائيلي.</w:t>
      </w:r>
    </w:p>
    <w:p w:rsidR="00F10658" w:rsidRPr="00F10658" w:rsidRDefault="00F10658" w:rsidP="00F10658">
      <w:pPr>
        <w:bidi/>
        <w:jc w:val="both"/>
        <w:rPr>
          <w:rFonts w:asciiTheme="minorBidi" w:hAnsiTheme="minorBidi"/>
          <w:sz w:val="24"/>
          <w:szCs w:val="24"/>
        </w:rPr>
      </w:pPr>
      <w:r w:rsidRPr="00F10658">
        <w:rPr>
          <w:rFonts w:asciiTheme="minorBidi" w:hAnsiTheme="minorBidi"/>
          <w:sz w:val="24"/>
          <w:szCs w:val="24"/>
          <w:rtl/>
        </w:rPr>
        <w:t>وفي لقاءات مع رؤساء تحرير القسم العربي في الـ"</w:t>
      </w:r>
      <w:r w:rsidRPr="00F10658">
        <w:rPr>
          <w:rFonts w:asciiTheme="minorBidi" w:hAnsiTheme="minorBidi"/>
          <w:sz w:val="24"/>
          <w:szCs w:val="24"/>
        </w:rPr>
        <w:t>BBC</w:t>
      </w:r>
      <w:r w:rsidRPr="00F10658">
        <w:rPr>
          <w:rFonts w:asciiTheme="minorBidi" w:hAnsiTheme="minorBidi"/>
          <w:sz w:val="24"/>
          <w:szCs w:val="24"/>
          <w:rtl/>
        </w:rPr>
        <w:t>" وصحيفتا "</w:t>
      </w:r>
      <w:r w:rsidRPr="00F10658">
        <w:rPr>
          <w:rFonts w:asciiTheme="minorBidi" w:hAnsiTheme="minorBidi"/>
          <w:sz w:val="24"/>
          <w:szCs w:val="24"/>
        </w:rPr>
        <w:t>Financial times</w:t>
      </w:r>
      <w:r w:rsidRPr="00F10658">
        <w:rPr>
          <w:rFonts w:asciiTheme="minorBidi" w:hAnsiTheme="minorBidi"/>
          <w:sz w:val="24"/>
          <w:szCs w:val="24"/>
          <w:rtl/>
        </w:rPr>
        <w:t>" فاينانشال تايمز و"الجارديان" و"الأوبزرفر" و"</w:t>
      </w:r>
      <w:r w:rsidRPr="00F10658">
        <w:rPr>
          <w:rFonts w:asciiTheme="minorBidi" w:hAnsiTheme="minorBidi"/>
          <w:sz w:val="24"/>
          <w:szCs w:val="24"/>
        </w:rPr>
        <w:t>The Guardian and the Observer</w:t>
      </w:r>
      <w:r w:rsidRPr="00F10658">
        <w:rPr>
          <w:rFonts w:asciiTheme="minorBidi" w:hAnsiTheme="minorBidi"/>
          <w:sz w:val="24"/>
          <w:szCs w:val="24"/>
          <w:rtl/>
        </w:rPr>
        <w:t>" ورئيس جامعة لندن للصحافة جيمس روجر، وتم اطلاعهم على ما يتعرض له الصحفيين الفلسطينيين من اعتداءات.</w:t>
      </w:r>
    </w:p>
    <w:p w:rsidR="00F10658" w:rsidRPr="00F10658" w:rsidRDefault="00F10658" w:rsidP="00F10658">
      <w:pPr>
        <w:bidi/>
        <w:jc w:val="both"/>
        <w:rPr>
          <w:rFonts w:asciiTheme="minorBidi" w:hAnsiTheme="minorBidi"/>
          <w:sz w:val="24"/>
          <w:szCs w:val="24"/>
          <w:rtl/>
          <w:lang w:bidi="ar-LB"/>
        </w:rPr>
      </w:pPr>
      <w:r>
        <w:rPr>
          <w:rFonts w:asciiTheme="minorBidi" w:hAnsiTheme="minorBidi" w:hint="cs"/>
          <w:sz w:val="24"/>
          <w:szCs w:val="24"/>
          <w:rtl/>
          <w:lang w:bidi="ar-LB"/>
        </w:rPr>
        <w:t>(</w:t>
      </w:r>
      <w:r w:rsidRPr="00F10658">
        <w:rPr>
          <w:rFonts w:asciiTheme="minorBidi" w:hAnsiTheme="minorBidi"/>
          <w:sz w:val="24"/>
          <w:szCs w:val="24"/>
          <w:rtl/>
          <w:lang w:bidi="ar-LB"/>
        </w:rPr>
        <w:t>وكالة وفا، 10/7/2018</w:t>
      </w:r>
      <w:r>
        <w:rPr>
          <w:rFonts w:asciiTheme="minorBidi" w:hAnsiTheme="minorBidi" w:hint="cs"/>
          <w:sz w:val="24"/>
          <w:szCs w:val="24"/>
          <w:rtl/>
          <w:lang w:bidi="ar-LB"/>
        </w:rPr>
        <w:t>)</w:t>
      </w:r>
    </w:p>
    <w:p w:rsidR="00F10658" w:rsidRPr="00F10658" w:rsidRDefault="00F10658" w:rsidP="00F10658">
      <w:pPr>
        <w:bidi/>
        <w:jc w:val="both"/>
        <w:rPr>
          <w:rFonts w:asciiTheme="minorBidi" w:hAnsiTheme="minorBidi"/>
          <w:b/>
          <w:bCs/>
          <w:sz w:val="28"/>
          <w:szCs w:val="28"/>
          <w:u w:val="single"/>
          <w:lang w:bidi="ar-LB"/>
        </w:rPr>
      </w:pPr>
      <w:bookmarkStart w:id="3" w:name="c"/>
      <w:bookmarkEnd w:id="2"/>
      <w:r w:rsidRPr="00F10658">
        <w:rPr>
          <w:rFonts w:asciiTheme="minorBidi" w:hAnsiTheme="minorBidi"/>
          <w:b/>
          <w:bCs/>
          <w:sz w:val="28"/>
          <w:szCs w:val="28"/>
          <w:u w:val="single"/>
          <w:rtl/>
        </w:rPr>
        <w:t>وزير الأوقاف والشؤون الدينية ادعيس: الاحتلال منع رفع الأذان بالحرم الإبراهيمي 298 وقتا في النصف الأول من 2018</w:t>
      </w:r>
    </w:p>
    <w:p w:rsidR="00F10658" w:rsidRPr="00F10658" w:rsidRDefault="00F10658" w:rsidP="00F10658">
      <w:pPr>
        <w:bidi/>
        <w:jc w:val="both"/>
        <w:rPr>
          <w:rFonts w:asciiTheme="minorBidi" w:hAnsiTheme="minorBidi"/>
          <w:sz w:val="24"/>
          <w:szCs w:val="24"/>
          <w:lang w:bidi="ar-LB"/>
        </w:rPr>
      </w:pPr>
      <w:r w:rsidRPr="00F10658">
        <w:rPr>
          <w:rFonts w:asciiTheme="minorBidi" w:hAnsiTheme="minorBidi"/>
          <w:sz w:val="24"/>
          <w:szCs w:val="24"/>
          <w:rtl/>
        </w:rPr>
        <w:t>قال وزير الاوقاف والشؤون الدينية الشيخ يوسف ادعيس، إن قوات الاحتلال الإسرائيلي، منعت رفع الأذان في الحرم الإبراهيمي في الخليل، أكثر من 298 وقتا، بينها أذان صلاة الجمعة، خلال النصف الأول من العام الجاري.</w:t>
      </w:r>
    </w:p>
    <w:p w:rsidR="00F10658" w:rsidRPr="00F10658" w:rsidRDefault="00F10658" w:rsidP="00F10658">
      <w:pPr>
        <w:bidi/>
        <w:jc w:val="both"/>
        <w:rPr>
          <w:rFonts w:asciiTheme="minorBidi" w:hAnsiTheme="minorBidi"/>
          <w:sz w:val="24"/>
          <w:szCs w:val="24"/>
          <w:rtl/>
        </w:rPr>
      </w:pPr>
      <w:r w:rsidRPr="00F10658">
        <w:rPr>
          <w:rFonts w:asciiTheme="minorBidi" w:hAnsiTheme="minorBidi"/>
          <w:sz w:val="24"/>
          <w:szCs w:val="24"/>
          <w:rtl/>
        </w:rPr>
        <w:t>وأوضح ادعيس في بيان صحفي، مساء اليوم الثلاثاء، أن الاحتلال عزز من تواجده على كافة مداخل المسجد، واغلقه ليومين متتالين بحجة الاعياد، في الفترة ذاتها.</w:t>
      </w:r>
    </w:p>
    <w:p w:rsidR="00F10658" w:rsidRPr="00F10658" w:rsidRDefault="00F10658" w:rsidP="00F10658">
      <w:pPr>
        <w:bidi/>
        <w:jc w:val="both"/>
        <w:rPr>
          <w:rFonts w:asciiTheme="minorBidi" w:hAnsiTheme="minorBidi"/>
          <w:sz w:val="24"/>
          <w:szCs w:val="24"/>
          <w:rtl/>
        </w:rPr>
      </w:pPr>
      <w:r w:rsidRPr="00F10658">
        <w:rPr>
          <w:rFonts w:asciiTheme="minorBidi" w:hAnsiTheme="minorBidi"/>
          <w:sz w:val="24"/>
          <w:szCs w:val="24"/>
          <w:rtl/>
        </w:rPr>
        <w:t>وأضاف أن عربدات المستوطنين وانتهاكاتهم وصلت إلى حد إقامة حفل موسيقي داخل المسجد الابراهيمي في منطقة الصحن، استمرت لساعات متأخرة من الليل، كما واصل مستوطنون نصب خيام ضخمة في ساحات المسجد الجنوبية بجانب مبنى الاستراحة المؤدية الى ملعب الابراهيمية.</w:t>
      </w:r>
    </w:p>
    <w:p w:rsidR="00F10658" w:rsidRPr="00F10658" w:rsidRDefault="00F10658" w:rsidP="00F10658">
      <w:pPr>
        <w:bidi/>
        <w:jc w:val="both"/>
        <w:rPr>
          <w:rFonts w:asciiTheme="minorBidi" w:hAnsiTheme="minorBidi"/>
          <w:sz w:val="24"/>
          <w:szCs w:val="24"/>
          <w:rtl/>
        </w:rPr>
      </w:pPr>
      <w:r w:rsidRPr="00F10658">
        <w:rPr>
          <w:rFonts w:asciiTheme="minorBidi" w:hAnsiTheme="minorBidi"/>
          <w:sz w:val="24"/>
          <w:szCs w:val="24"/>
          <w:rtl/>
        </w:rPr>
        <w:t>وأشار ادعيس إلى ان انتهاكات الاحتلال وصلت إلى التدخل في اعمال الترميم، والمياه، والصيانة والحدائق وحتى اشجار المسجد وساحاته، والضغط باتجاه إنشاء مظلة في منطقة الصحن على شكل قبة كنيس.</w:t>
      </w:r>
    </w:p>
    <w:p w:rsidR="00F10658" w:rsidRPr="00F10658" w:rsidRDefault="00F10658" w:rsidP="00F10658">
      <w:pPr>
        <w:bidi/>
        <w:jc w:val="both"/>
        <w:rPr>
          <w:rFonts w:asciiTheme="minorBidi" w:hAnsiTheme="minorBidi"/>
          <w:sz w:val="24"/>
          <w:szCs w:val="24"/>
          <w:rtl/>
        </w:rPr>
      </w:pPr>
      <w:r w:rsidRPr="00F10658">
        <w:rPr>
          <w:rFonts w:asciiTheme="minorBidi" w:hAnsiTheme="minorBidi"/>
          <w:sz w:val="24"/>
          <w:szCs w:val="24"/>
          <w:rtl/>
        </w:rPr>
        <w:t>ولفت إلى أن قوات الاحتلال منعت عمل طواقم لجنة اعمار الخليل في الساحات الخارجية، كما منعت عمال النظافة من تنظيف الحدائق الخارجية للمسجد والاعتناء بها.</w:t>
      </w:r>
    </w:p>
    <w:p w:rsidR="00F10658" w:rsidRPr="00F10658" w:rsidRDefault="00F10658" w:rsidP="00F10658">
      <w:pPr>
        <w:bidi/>
        <w:jc w:val="both"/>
        <w:rPr>
          <w:rFonts w:asciiTheme="minorBidi" w:hAnsiTheme="minorBidi"/>
          <w:sz w:val="24"/>
          <w:szCs w:val="24"/>
          <w:rtl/>
        </w:rPr>
      </w:pPr>
      <w:r w:rsidRPr="00F10658">
        <w:rPr>
          <w:rFonts w:asciiTheme="minorBidi" w:hAnsiTheme="minorBidi"/>
          <w:sz w:val="24"/>
          <w:szCs w:val="24"/>
          <w:rtl/>
        </w:rPr>
        <w:t>وشدد ادعيس على ضرورة تضافر كافة الجهود، لحماية المسجد الإبراهيمي والبلدة القديمة من الخليل، وتعزيز صمود الاهالي هناك، في مواجهة الاحتلال واجراءاته العنصرية.</w:t>
      </w:r>
    </w:p>
    <w:p w:rsidR="00F10658" w:rsidRPr="00F10658" w:rsidRDefault="00F10658" w:rsidP="00F10658">
      <w:pPr>
        <w:bidi/>
        <w:jc w:val="both"/>
        <w:rPr>
          <w:rFonts w:asciiTheme="minorBidi" w:hAnsiTheme="minorBidi"/>
          <w:sz w:val="24"/>
          <w:szCs w:val="24"/>
          <w:rtl/>
        </w:rPr>
      </w:pPr>
      <w:r>
        <w:rPr>
          <w:rFonts w:asciiTheme="minorBidi" w:hAnsiTheme="minorBidi" w:hint="cs"/>
          <w:sz w:val="24"/>
          <w:szCs w:val="24"/>
          <w:rtl/>
        </w:rPr>
        <w:t>(</w:t>
      </w:r>
      <w:r w:rsidRPr="00F10658">
        <w:rPr>
          <w:rFonts w:asciiTheme="minorBidi" w:hAnsiTheme="minorBidi"/>
          <w:sz w:val="24"/>
          <w:szCs w:val="24"/>
          <w:rtl/>
        </w:rPr>
        <w:t>وكالة وفا،10/7/2018</w:t>
      </w:r>
      <w:r>
        <w:rPr>
          <w:rFonts w:asciiTheme="minorBidi" w:hAnsiTheme="minorBidi" w:hint="cs"/>
          <w:sz w:val="24"/>
          <w:szCs w:val="24"/>
          <w:rtl/>
        </w:rPr>
        <w:t>)</w:t>
      </w:r>
    </w:p>
    <w:p w:rsidR="00F10658" w:rsidRPr="00F10658" w:rsidRDefault="00F10658" w:rsidP="00F10658">
      <w:pPr>
        <w:bidi/>
        <w:jc w:val="both"/>
        <w:rPr>
          <w:rFonts w:asciiTheme="minorBidi" w:hAnsiTheme="minorBidi"/>
          <w:b/>
          <w:bCs/>
          <w:sz w:val="28"/>
          <w:szCs w:val="28"/>
          <w:u w:val="single"/>
        </w:rPr>
      </w:pPr>
      <w:bookmarkStart w:id="4" w:name="d"/>
      <w:bookmarkEnd w:id="3"/>
      <w:r w:rsidRPr="00F10658">
        <w:rPr>
          <w:rFonts w:asciiTheme="minorBidi" w:hAnsiTheme="minorBidi"/>
          <w:b/>
          <w:bCs/>
          <w:sz w:val="28"/>
          <w:szCs w:val="28"/>
          <w:u w:val="single"/>
          <w:rtl/>
          <w:lang w:bidi="ar-LB"/>
        </w:rPr>
        <w:t xml:space="preserve">هيئة شؤون الأسرى والمحررين: </w:t>
      </w:r>
      <w:r w:rsidRPr="00F10658">
        <w:rPr>
          <w:rFonts w:asciiTheme="minorBidi" w:hAnsiTheme="minorBidi"/>
          <w:b/>
          <w:bCs/>
          <w:sz w:val="28"/>
          <w:szCs w:val="28"/>
          <w:u w:val="single"/>
          <w:rtl/>
        </w:rPr>
        <w:t>أوضاع غاية في الصعوبة للأسرى المرضى في عيادة معتقل الرملة</w:t>
      </w:r>
    </w:p>
    <w:p w:rsidR="00F10658" w:rsidRPr="00F10658" w:rsidRDefault="00F10658" w:rsidP="00F10658">
      <w:pPr>
        <w:bidi/>
        <w:jc w:val="both"/>
        <w:rPr>
          <w:rFonts w:asciiTheme="minorBidi" w:hAnsiTheme="minorBidi"/>
          <w:sz w:val="24"/>
          <w:szCs w:val="24"/>
          <w:rtl/>
        </w:rPr>
      </w:pPr>
      <w:r w:rsidRPr="00F10658">
        <w:rPr>
          <w:rFonts w:asciiTheme="minorBidi" w:hAnsiTheme="minorBidi"/>
          <w:sz w:val="24"/>
          <w:szCs w:val="24"/>
          <w:rtl/>
          <w:lang w:bidi="ar-JO"/>
        </w:rPr>
        <w:t>قالت هيئة شؤون الأسرى والمحررين في تقرير أصدرته اليوم الأحد، بأن أوضاع الأسرى المرضى والجرحى القابعين في عيادة معتقل "الرملة"، تزداد سوءاً يوماً بعد يوم، نتاجاً لتصاعد سياسة الاهمال الطبي بحقهم واستهدافهم بعدم تقديم العلاج اللازم لهم والاستهار بحياتهم</w:t>
      </w:r>
      <w:r w:rsidRPr="00F10658">
        <w:rPr>
          <w:rFonts w:asciiTheme="minorBidi" w:hAnsiTheme="minorBidi"/>
          <w:sz w:val="24"/>
          <w:szCs w:val="24"/>
        </w:rPr>
        <w:t>. </w:t>
      </w:r>
    </w:p>
    <w:p w:rsidR="00F10658" w:rsidRPr="00F10658" w:rsidRDefault="00F10658" w:rsidP="00F10658">
      <w:pPr>
        <w:bidi/>
        <w:jc w:val="both"/>
        <w:rPr>
          <w:rFonts w:asciiTheme="minorBidi" w:hAnsiTheme="minorBidi"/>
          <w:sz w:val="24"/>
          <w:szCs w:val="24"/>
        </w:rPr>
      </w:pPr>
      <w:r w:rsidRPr="00F10658">
        <w:rPr>
          <w:rFonts w:asciiTheme="minorBidi" w:hAnsiTheme="minorBidi"/>
          <w:sz w:val="24"/>
          <w:szCs w:val="24"/>
          <w:rtl/>
          <w:lang w:bidi="ar-JO"/>
        </w:rPr>
        <w:t>وأوضح محامي الهيئة معتز شقيرات عقب زيارته للمعتقل أن معاناة الأسرى المرضى تزداد مع عمليات التفتيش التي تجريها قوات القمع والتي تستمر لساعات، حيث يتم التعامل مع الأسرى المرضى بشكل مهين والعبث بمحتوياتهم دون أدنى مراعاة لأوضاعهم الصحية.</w:t>
      </w:r>
    </w:p>
    <w:p w:rsidR="00F10658" w:rsidRPr="00F10658" w:rsidRDefault="00F10658" w:rsidP="00F10658">
      <w:pPr>
        <w:bidi/>
        <w:jc w:val="both"/>
        <w:rPr>
          <w:rFonts w:asciiTheme="minorBidi" w:hAnsiTheme="minorBidi"/>
          <w:sz w:val="24"/>
          <w:szCs w:val="24"/>
          <w:rtl/>
        </w:rPr>
      </w:pPr>
      <w:r w:rsidRPr="00F10658">
        <w:rPr>
          <w:rFonts w:asciiTheme="minorBidi" w:hAnsiTheme="minorBidi"/>
          <w:sz w:val="24"/>
          <w:szCs w:val="24"/>
          <w:rtl/>
        </w:rPr>
        <w:lastRenderedPageBreak/>
        <w:t>الأسير إياد حريبات (35 عاماً) من قرية سكة جنوب دورا في مدينة الخليل، مصاب بمرض عصبي يُسبب له رعشة مستمرة في جسده، وفي الفترة الأخيرة لم يعد قادراً على الحركة بشكل طبيعي ولا يستطيع الوقوف على رجليه ويستخدم الكرسي المتحرك لتلبية حاجاته.</w:t>
      </w:r>
    </w:p>
    <w:p w:rsidR="00F10658" w:rsidRPr="00F10658" w:rsidRDefault="00F10658" w:rsidP="00F10658">
      <w:pPr>
        <w:bidi/>
        <w:jc w:val="both"/>
        <w:rPr>
          <w:rFonts w:asciiTheme="minorBidi" w:hAnsiTheme="minorBidi"/>
          <w:sz w:val="24"/>
          <w:szCs w:val="24"/>
          <w:rtl/>
        </w:rPr>
      </w:pPr>
      <w:r w:rsidRPr="00F10658">
        <w:rPr>
          <w:rFonts w:asciiTheme="minorBidi" w:hAnsiTheme="minorBidi"/>
          <w:sz w:val="24"/>
          <w:szCs w:val="24"/>
          <w:rtl/>
        </w:rPr>
        <w:t>أما عن الأسير صالح عمر عبد الرحيم صالح من مخيم بلاطة جنوب شرق مدينة نابلس، فقد تدهور وضعه الصحي خلال الأيام الماضية، حيث ارتفعت درجة حرارته بسبب وجود حصوات بالخصيتين، علماً بأن الأسير مقعد يستخدم الكرسي المتحرك للتنقل، جراء اصابته بأربع رصاصات في جسده عند اعتقاله</w:t>
      </w:r>
      <w:r w:rsidRPr="00F10658">
        <w:rPr>
          <w:rFonts w:asciiTheme="minorBidi" w:hAnsiTheme="minorBidi"/>
          <w:sz w:val="24"/>
          <w:szCs w:val="24"/>
        </w:rPr>
        <w:t>.</w:t>
      </w:r>
    </w:p>
    <w:p w:rsidR="00F10658" w:rsidRPr="00F10658" w:rsidRDefault="00F10658" w:rsidP="00F10658">
      <w:pPr>
        <w:bidi/>
        <w:jc w:val="both"/>
        <w:rPr>
          <w:rFonts w:asciiTheme="minorBidi" w:hAnsiTheme="minorBidi"/>
          <w:sz w:val="24"/>
          <w:szCs w:val="24"/>
          <w:rtl/>
        </w:rPr>
      </w:pPr>
      <w:r>
        <w:rPr>
          <w:rFonts w:asciiTheme="minorBidi" w:hAnsiTheme="minorBidi" w:hint="cs"/>
          <w:sz w:val="24"/>
          <w:szCs w:val="24"/>
          <w:rtl/>
        </w:rPr>
        <w:t>(</w:t>
      </w:r>
      <w:r w:rsidRPr="00F10658">
        <w:rPr>
          <w:rFonts w:asciiTheme="minorBidi" w:hAnsiTheme="minorBidi"/>
          <w:sz w:val="24"/>
          <w:szCs w:val="24"/>
          <w:rtl/>
        </w:rPr>
        <w:t>هيئة شؤون الاسرى والمحررين، 8/7/2018</w:t>
      </w:r>
      <w:r>
        <w:rPr>
          <w:rFonts w:asciiTheme="minorBidi" w:hAnsiTheme="minorBidi" w:hint="cs"/>
          <w:sz w:val="24"/>
          <w:szCs w:val="24"/>
          <w:rtl/>
        </w:rPr>
        <w:t>)</w:t>
      </w:r>
    </w:p>
    <w:p w:rsidR="00F10658" w:rsidRPr="00F10658" w:rsidRDefault="00F10658" w:rsidP="00F10658">
      <w:pPr>
        <w:bidi/>
        <w:jc w:val="both"/>
        <w:rPr>
          <w:rFonts w:asciiTheme="minorBidi" w:hAnsiTheme="minorBidi"/>
          <w:b/>
          <w:bCs/>
          <w:sz w:val="28"/>
          <w:szCs w:val="28"/>
          <w:u w:val="single"/>
        </w:rPr>
      </w:pPr>
      <w:bookmarkStart w:id="5" w:name="e"/>
      <w:bookmarkEnd w:id="4"/>
      <w:r w:rsidRPr="00F10658">
        <w:rPr>
          <w:rFonts w:asciiTheme="minorBidi" w:hAnsiTheme="minorBidi"/>
          <w:b/>
          <w:bCs/>
          <w:sz w:val="28"/>
          <w:szCs w:val="28"/>
          <w:u w:val="single"/>
          <w:rtl/>
        </w:rPr>
        <w:t>قوات الاحتلال الإسرائيلي تواصل استهداف المتظاهرين السلميين فتقتل فلسطينياً وتصيب 146 آخرين</w:t>
      </w:r>
    </w:p>
    <w:p w:rsidR="00F10658" w:rsidRPr="00F10658" w:rsidRDefault="00F10658" w:rsidP="00F10658">
      <w:pPr>
        <w:bidi/>
        <w:jc w:val="both"/>
        <w:rPr>
          <w:rFonts w:asciiTheme="minorBidi" w:hAnsiTheme="minorBidi"/>
          <w:sz w:val="24"/>
          <w:szCs w:val="24"/>
        </w:rPr>
      </w:pPr>
      <w:r w:rsidRPr="00F10658">
        <w:rPr>
          <w:rFonts w:asciiTheme="minorBidi" w:hAnsiTheme="minorBidi"/>
          <w:sz w:val="24"/>
          <w:szCs w:val="24"/>
          <w:rtl/>
        </w:rPr>
        <w:t>وتشير أعمال الرصد والتوثيق التي يواصلها مركز الميزان لحقوق الإنسان، إلى أن قوات الاحتلال الإسرائيلي المتمركزة بالقرب من السياج الفاصل شرقي قطاع غزة، أطلقت مساء اليوم الجمعة الموافق 06/07/2018، الرصاص الحي، والرصاص المعدني المغلف بالمطاط، وقنابل الغاز المسيلة للدموع تجاه المشاركين في مسيرات العودة على طول السياج الفاصل. هذا وتسبب استخدام القوة المميتة في قتل</w:t>
      </w:r>
      <w:r w:rsidRPr="00F10658">
        <w:rPr>
          <w:rFonts w:asciiTheme="minorBidi" w:hAnsiTheme="minorBidi"/>
          <w:sz w:val="24"/>
          <w:szCs w:val="24"/>
        </w:rPr>
        <w:t> </w:t>
      </w:r>
      <w:r w:rsidRPr="00F10658">
        <w:rPr>
          <w:rFonts w:asciiTheme="minorBidi" w:hAnsiTheme="minorBidi"/>
          <w:sz w:val="24"/>
          <w:szCs w:val="24"/>
          <w:rtl/>
        </w:rPr>
        <w:t>محمد جمال عليان أبو حليمة (22 عاماً</w:t>
      </w:r>
      <w:r w:rsidRPr="00F10658">
        <w:rPr>
          <w:rFonts w:asciiTheme="minorBidi" w:hAnsiTheme="minorBidi"/>
          <w:b/>
          <w:bCs/>
          <w:sz w:val="24"/>
          <w:szCs w:val="24"/>
          <w:rtl/>
        </w:rPr>
        <w:t>)</w:t>
      </w:r>
      <w:r w:rsidRPr="00F10658">
        <w:rPr>
          <w:rFonts w:asciiTheme="minorBidi" w:hAnsiTheme="minorBidi"/>
          <w:b/>
          <w:bCs/>
          <w:sz w:val="24"/>
          <w:szCs w:val="24"/>
        </w:rPr>
        <w:t> </w:t>
      </w:r>
      <w:r w:rsidRPr="00F10658">
        <w:rPr>
          <w:rFonts w:asciiTheme="minorBidi" w:hAnsiTheme="minorBidi"/>
          <w:sz w:val="24"/>
          <w:szCs w:val="24"/>
          <w:rtl/>
        </w:rPr>
        <w:t>من سكان حي الشجاعية شرقي مدينة غزة</w:t>
      </w:r>
      <w:r w:rsidRPr="00F10658">
        <w:rPr>
          <w:rFonts w:asciiTheme="minorBidi" w:hAnsiTheme="minorBidi"/>
          <w:b/>
          <w:bCs/>
          <w:sz w:val="24"/>
          <w:szCs w:val="24"/>
        </w:rPr>
        <w:t>.</w:t>
      </w:r>
    </w:p>
    <w:p w:rsidR="00F10658" w:rsidRPr="00F10658" w:rsidRDefault="00F10658" w:rsidP="00F10658">
      <w:pPr>
        <w:bidi/>
        <w:jc w:val="both"/>
        <w:rPr>
          <w:rFonts w:asciiTheme="minorBidi" w:hAnsiTheme="minorBidi"/>
          <w:sz w:val="24"/>
          <w:szCs w:val="24"/>
          <w:rtl/>
          <w:lang w:bidi="ar-LB"/>
        </w:rPr>
      </w:pPr>
      <w:r w:rsidRPr="00F10658">
        <w:rPr>
          <w:rFonts w:asciiTheme="minorBidi" w:hAnsiTheme="minorBidi"/>
          <w:sz w:val="24"/>
          <w:szCs w:val="24"/>
          <w:rtl/>
        </w:rPr>
        <w:t>مركز الميزان لحقوق الإنسان إذ يعبر عن استنكاره الشديد لاستمرار وتصاعد الانتهاكات الإسرائيلية الجسيمة والمنظمة في الأراضي الفلسطينية عموماً وفي قطاع غزة على وجه الخصوص، ولاسيما استمرار استخدام القوة المفرطة والمميتة في مواجهة التجمعات السلمية، واستهداف المدنيين بالرصاص الحي وإيقاع الضحايا في صفوفهم، دون أن يشكلوا تهديداً أو خطراً على حياة أفراد القوات المحتلة أو أمنهم وسلامتهم، فإنه يشدد على أن استمرار الحصانة والإفلات من العقاب، بل وتشجيع دول عظمى لتلك القوات أسهم في استمرار وتصاعد الانتهاكات</w:t>
      </w:r>
      <w:r w:rsidRPr="00F10658">
        <w:rPr>
          <w:rFonts w:asciiTheme="minorBidi" w:hAnsiTheme="minorBidi"/>
          <w:sz w:val="24"/>
          <w:szCs w:val="24"/>
        </w:rPr>
        <w:t>.</w:t>
      </w:r>
    </w:p>
    <w:p w:rsidR="00F10658" w:rsidRPr="00F10658" w:rsidRDefault="00F10658" w:rsidP="00F10658">
      <w:pPr>
        <w:bidi/>
        <w:jc w:val="both"/>
        <w:rPr>
          <w:rFonts w:asciiTheme="minorBidi" w:hAnsiTheme="minorBidi"/>
          <w:sz w:val="24"/>
          <w:szCs w:val="24"/>
        </w:rPr>
      </w:pPr>
      <w:r w:rsidRPr="00F10658">
        <w:rPr>
          <w:rFonts w:asciiTheme="minorBidi" w:hAnsiTheme="minorBidi"/>
          <w:sz w:val="24"/>
          <w:szCs w:val="24"/>
          <w:rtl/>
        </w:rPr>
        <w:t>والمركز يعيد التأكيد على أن استمرار الحصانة يظهر تحلل المجتمع الدولي من التزاماته تجاه ضمان احترام قواعد القانون الدولي، وفي الوقت نفسه يعطي قوات الاحتلال رسالة واضحة مفادها الاستمرار في انتهاكاتها دون أن تخشى المحاسبة. إن الإسراع في تشكيل لجنة التحقيق ومباشرة المحكمة الجنائية في التحقيق هو أقل واجب في ظل ما يعانيه السكان في قطاع غزة من حصار مستمر للعام الحادي عشر على التوالي، واستمرار انتهاك جملة قواعد القانون الدولي في التعامل مع المدنيين</w:t>
      </w:r>
      <w:r w:rsidRPr="00F10658">
        <w:rPr>
          <w:rFonts w:asciiTheme="minorBidi" w:hAnsiTheme="minorBidi"/>
          <w:sz w:val="24"/>
          <w:szCs w:val="24"/>
        </w:rPr>
        <w:t>.</w:t>
      </w:r>
    </w:p>
    <w:p w:rsidR="00F10658" w:rsidRPr="00F10658" w:rsidRDefault="00F10658" w:rsidP="00F10658">
      <w:pPr>
        <w:bidi/>
        <w:jc w:val="both"/>
        <w:rPr>
          <w:rFonts w:asciiTheme="minorBidi" w:hAnsiTheme="minorBidi"/>
          <w:sz w:val="24"/>
          <w:szCs w:val="24"/>
          <w:rtl/>
        </w:rPr>
      </w:pPr>
      <w:r>
        <w:rPr>
          <w:rFonts w:asciiTheme="minorBidi" w:hAnsiTheme="minorBidi" w:hint="cs"/>
          <w:sz w:val="24"/>
          <w:szCs w:val="24"/>
          <w:rtl/>
        </w:rPr>
        <w:t>(</w:t>
      </w:r>
      <w:r w:rsidRPr="00F10658">
        <w:rPr>
          <w:rFonts w:asciiTheme="minorBidi" w:hAnsiTheme="minorBidi"/>
          <w:sz w:val="24"/>
          <w:szCs w:val="24"/>
          <w:rtl/>
        </w:rPr>
        <w:t>مركز الميزان لحقوق الإنسان، 6/7/2018</w:t>
      </w:r>
      <w:r>
        <w:rPr>
          <w:rFonts w:asciiTheme="minorBidi" w:hAnsiTheme="minorBidi" w:hint="cs"/>
          <w:sz w:val="24"/>
          <w:szCs w:val="24"/>
          <w:rtl/>
        </w:rPr>
        <w:t>)</w:t>
      </w:r>
    </w:p>
    <w:p w:rsidR="00F10658" w:rsidRPr="00F10658" w:rsidRDefault="00F10658" w:rsidP="00F10658">
      <w:pPr>
        <w:bidi/>
        <w:jc w:val="both"/>
        <w:rPr>
          <w:rFonts w:asciiTheme="minorBidi" w:hAnsiTheme="minorBidi"/>
          <w:b/>
          <w:bCs/>
          <w:sz w:val="28"/>
          <w:szCs w:val="28"/>
          <w:u w:val="single"/>
        </w:rPr>
      </w:pPr>
      <w:bookmarkStart w:id="6" w:name="f"/>
      <w:bookmarkEnd w:id="5"/>
      <w:r w:rsidRPr="00F10658">
        <w:rPr>
          <w:rFonts w:asciiTheme="minorBidi" w:hAnsiTheme="minorBidi"/>
          <w:b/>
          <w:bCs/>
          <w:sz w:val="28"/>
          <w:szCs w:val="28"/>
          <w:u w:val="single"/>
          <w:rtl/>
        </w:rPr>
        <w:t>بحرية الاحتلال تهاجم سفينة الحرية (2) وتعتقل ركابها قبالة بحر غزة</w:t>
      </w:r>
    </w:p>
    <w:p w:rsidR="00F10658" w:rsidRPr="00F10658" w:rsidRDefault="00F10658" w:rsidP="00F10658">
      <w:pPr>
        <w:bidi/>
        <w:jc w:val="both"/>
        <w:rPr>
          <w:rFonts w:asciiTheme="minorBidi" w:hAnsiTheme="minorBidi"/>
          <w:sz w:val="24"/>
          <w:szCs w:val="24"/>
        </w:rPr>
      </w:pPr>
      <w:r w:rsidRPr="00F10658">
        <w:rPr>
          <w:rFonts w:asciiTheme="minorBidi" w:hAnsiTheme="minorBidi"/>
          <w:sz w:val="24"/>
          <w:szCs w:val="24"/>
          <w:rtl/>
        </w:rPr>
        <w:t>هاجمت بحرية الاحتلال الإسرائيلي، مساء اليوم الثلاثاء، سفينة الحرية (2) على بعد أميال قبالة بحر مدينة غزة، واعتقلت من على متنها وعددهم سبعة جرحى من ذوي الحالات الإنسانية.</w:t>
      </w:r>
    </w:p>
    <w:p w:rsidR="00F10658" w:rsidRPr="00F10658" w:rsidRDefault="00F10658" w:rsidP="00F10658">
      <w:pPr>
        <w:bidi/>
        <w:jc w:val="both"/>
        <w:rPr>
          <w:rFonts w:asciiTheme="minorBidi" w:hAnsiTheme="minorBidi"/>
          <w:sz w:val="24"/>
          <w:szCs w:val="24"/>
          <w:rtl/>
        </w:rPr>
      </w:pPr>
      <w:r w:rsidRPr="00F10658">
        <w:rPr>
          <w:rFonts w:asciiTheme="minorBidi" w:hAnsiTheme="minorBidi"/>
          <w:sz w:val="24"/>
          <w:szCs w:val="24"/>
          <w:rtl/>
        </w:rPr>
        <w:t>وأفاد مراسل "وفا"، بأن جنود بحرية الاحتلال هاجموا بالأسلحة وخراطيم المياه ركاب سفينة الحرية (2) وهي عبارة عن مركب صيد كبير الحجم، بعد أن غادرت ميناء الصيادين غرب مدينة غزة، وعلى متنها تسعة مواطنين بينهم سبعة جرحى وسائق المركب ومساعده، بهدف التوجه إلى قبرص للعلاج، وقامت باعتقالهم ونقلهم إلى ميناء أسدود القريب من غزة.</w:t>
      </w:r>
    </w:p>
    <w:p w:rsidR="00F10658" w:rsidRPr="00F10658" w:rsidRDefault="00F10658" w:rsidP="00F10658">
      <w:pPr>
        <w:bidi/>
        <w:jc w:val="both"/>
        <w:rPr>
          <w:rFonts w:asciiTheme="minorBidi" w:hAnsiTheme="minorBidi"/>
          <w:sz w:val="24"/>
          <w:szCs w:val="24"/>
        </w:rPr>
      </w:pPr>
      <w:r w:rsidRPr="00F10658">
        <w:rPr>
          <w:rFonts w:asciiTheme="minorBidi" w:hAnsiTheme="minorBidi"/>
          <w:sz w:val="24"/>
          <w:szCs w:val="24"/>
          <w:rtl/>
        </w:rPr>
        <w:t>وطالب الجرحى مؤسسات حقوق الإنسان الدولية بالضغط على الاحتلال للسماح لهم بالسفر والعلاج خارج القطاع.</w:t>
      </w:r>
    </w:p>
    <w:p w:rsidR="00F10658" w:rsidRPr="00F10658" w:rsidRDefault="00F10658" w:rsidP="00F10658">
      <w:pPr>
        <w:bidi/>
        <w:jc w:val="both"/>
        <w:rPr>
          <w:rFonts w:asciiTheme="minorBidi" w:hAnsiTheme="minorBidi"/>
          <w:sz w:val="24"/>
          <w:szCs w:val="24"/>
          <w:rtl/>
        </w:rPr>
      </w:pPr>
      <w:r w:rsidRPr="00F10658">
        <w:rPr>
          <w:rFonts w:asciiTheme="minorBidi" w:hAnsiTheme="minorBidi"/>
          <w:sz w:val="24"/>
          <w:szCs w:val="24"/>
          <w:rtl/>
        </w:rPr>
        <w:lastRenderedPageBreak/>
        <w:t>وكانت قوات الاحتلال اعترضت في 29 أيار الماضي، سفينة بحرية مماثلة انطلقت من غزة، وعلى متنها ذوي حالات إنسانية من الجرحى، واعتقلتهم جميعاً.</w:t>
      </w:r>
      <w:r>
        <w:rPr>
          <w:rFonts w:asciiTheme="minorBidi" w:hAnsiTheme="minorBidi" w:hint="cs"/>
          <w:sz w:val="24"/>
          <w:szCs w:val="24"/>
          <w:rtl/>
        </w:rPr>
        <w:t xml:space="preserve"> (</w:t>
      </w:r>
      <w:r w:rsidRPr="00F10658">
        <w:rPr>
          <w:rFonts w:asciiTheme="minorBidi" w:hAnsiTheme="minorBidi"/>
          <w:sz w:val="24"/>
          <w:szCs w:val="24"/>
          <w:rtl/>
        </w:rPr>
        <w:t>وكالة وفا،10/7/2018</w:t>
      </w:r>
      <w:r>
        <w:rPr>
          <w:rFonts w:asciiTheme="minorBidi" w:hAnsiTheme="minorBidi" w:hint="cs"/>
          <w:sz w:val="24"/>
          <w:szCs w:val="24"/>
          <w:rtl/>
        </w:rPr>
        <w:t>)</w:t>
      </w:r>
    </w:p>
    <w:bookmarkEnd w:id="6"/>
    <w:p w:rsidR="00F10658" w:rsidRPr="00F10658" w:rsidRDefault="00F10658" w:rsidP="00F10658">
      <w:pPr>
        <w:bidi/>
        <w:rPr>
          <w:b/>
          <w:bCs/>
          <w:sz w:val="28"/>
          <w:szCs w:val="28"/>
          <w:u w:val="single"/>
          <w:rtl/>
          <w:lang w:bidi="ar-LB"/>
        </w:rPr>
      </w:pPr>
    </w:p>
    <w:p w:rsidR="005E2F31" w:rsidRDefault="005E2F31" w:rsidP="005E2F31">
      <w:pPr>
        <w:pStyle w:val="ListParagraph"/>
        <w:bidi/>
        <w:jc w:val="both"/>
        <w:rPr>
          <w:b/>
          <w:bCs/>
          <w:sz w:val="28"/>
          <w:szCs w:val="28"/>
          <w:u w:val="single"/>
          <w:rtl/>
          <w:lang w:bidi="ar-LB"/>
        </w:rPr>
      </w:pPr>
    </w:p>
    <w:p w:rsidR="005E2F31" w:rsidRDefault="005E2F31" w:rsidP="005E2F31">
      <w:pPr>
        <w:pStyle w:val="ListParagraph"/>
        <w:bidi/>
        <w:jc w:val="both"/>
        <w:rPr>
          <w:b/>
          <w:bCs/>
          <w:sz w:val="28"/>
          <w:szCs w:val="28"/>
          <w:u w:val="single"/>
          <w:rtl/>
          <w:lang w:bidi="ar-LB"/>
        </w:rPr>
      </w:pPr>
    </w:p>
    <w:p w:rsidR="005E2F31" w:rsidRDefault="005E2F31" w:rsidP="005E2F31">
      <w:pPr>
        <w:pStyle w:val="ListParagraph"/>
        <w:bidi/>
        <w:jc w:val="both"/>
        <w:rPr>
          <w:b/>
          <w:bCs/>
          <w:sz w:val="28"/>
          <w:szCs w:val="28"/>
          <w:u w:val="single"/>
          <w:rtl/>
          <w:lang w:bidi="ar-LB"/>
        </w:rPr>
      </w:pPr>
    </w:p>
    <w:p w:rsidR="005E2F31" w:rsidRDefault="005E2F31" w:rsidP="005E2F31">
      <w:pPr>
        <w:pStyle w:val="ListParagraph"/>
        <w:bidi/>
        <w:jc w:val="both"/>
        <w:rPr>
          <w:b/>
          <w:bCs/>
          <w:sz w:val="28"/>
          <w:szCs w:val="28"/>
          <w:u w:val="single"/>
          <w:rtl/>
          <w:lang w:bidi="ar-LB"/>
        </w:rPr>
      </w:pPr>
    </w:p>
    <w:p w:rsidR="005E2F31" w:rsidRDefault="005E2F31" w:rsidP="005E2F31">
      <w:pPr>
        <w:pStyle w:val="ListParagraph"/>
        <w:bidi/>
        <w:jc w:val="both"/>
        <w:rPr>
          <w:b/>
          <w:bCs/>
          <w:sz w:val="28"/>
          <w:szCs w:val="28"/>
          <w:u w:val="single"/>
          <w:rtl/>
          <w:lang w:bidi="ar-LB"/>
        </w:rPr>
      </w:pPr>
    </w:p>
    <w:p w:rsidR="005E2F31" w:rsidRDefault="005E2F31" w:rsidP="005E2F31">
      <w:pPr>
        <w:pStyle w:val="ListParagraph"/>
        <w:bidi/>
        <w:jc w:val="both"/>
        <w:rPr>
          <w:b/>
          <w:bCs/>
          <w:sz w:val="28"/>
          <w:szCs w:val="28"/>
          <w:u w:val="single"/>
          <w:rtl/>
          <w:lang w:bidi="ar-LB"/>
        </w:rPr>
      </w:pPr>
    </w:p>
    <w:p w:rsidR="005E2F31" w:rsidRDefault="005E2F31" w:rsidP="005E2F31">
      <w:pPr>
        <w:pStyle w:val="ListParagraph"/>
        <w:bidi/>
        <w:jc w:val="both"/>
        <w:rPr>
          <w:b/>
          <w:bCs/>
          <w:sz w:val="28"/>
          <w:szCs w:val="28"/>
          <w:u w:val="single"/>
          <w:rtl/>
          <w:lang w:bidi="ar-LB"/>
        </w:rPr>
      </w:pPr>
    </w:p>
    <w:p w:rsidR="005E2F31" w:rsidRDefault="005E2F31" w:rsidP="005E2F31">
      <w:pPr>
        <w:pStyle w:val="ListParagraph"/>
        <w:bidi/>
        <w:jc w:val="both"/>
        <w:rPr>
          <w:b/>
          <w:bCs/>
          <w:sz w:val="28"/>
          <w:szCs w:val="28"/>
          <w:u w:val="single"/>
          <w:rtl/>
          <w:lang w:bidi="ar-LB"/>
        </w:rPr>
      </w:pPr>
    </w:p>
    <w:p w:rsidR="005E2F31" w:rsidRDefault="005E2F31" w:rsidP="005E2F31">
      <w:pPr>
        <w:pStyle w:val="ListParagraph"/>
        <w:bidi/>
        <w:jc w:val="both"/>
        <w:rPr>
          <w:b/>
          <w:bCs/>
          <w:sz w:val="28"/>
          <w:szCs w:val="28"/>
          <w:u w:val="single"/>
          <w:rtl/>
          <w:lang w:bidi="ar-LB"/>
        </w:rPr>
      </w:pPr>
    </w:p>
    <w:p w:rsidR="005E2F31" w:rsidRDefault="005E2F31" w:rsidP="005E2F31">
      <w:pPr>
        <w:pStyle w:val="ListParagraph"/>
        <w:bidi/>
        <w:jc w:val="both"/>
        <w:rPr>
          <w:b/>
          <w:bCs/>
          <w:sz w:val="28"/>
          <w:szCs w:val="28"/>
          <w:u w:val="single"/>
          <w:rtl/>
          <w:lang w:bidi="ar-LB"/>
        </w:rPr>
      </w:pPr>
    </w:p>
    <w:p w:rsidR="005E2F31" w:rsidRDefault="005E2F31" w:rsidP="005E2F31">
      <w:pPr>
        <w:pStyle w:val="ListParagraph"/>
        <w:bidi/>
        <w:jc w:val="both"/>
        <w:rPr>
          <w:b/>
          <w:bCs/>
          <w:sz w:val="28"/>
          <w:szCs w:val="28"/>
          <w:u w:val="single"/>
          <w:rtl/>
          <w:lang w:bidi="ar-LB"/>
        </w:rPr>
      </w:pPr>
    </w:p>
    <w:p w:rsidR="005E2F31" w:rsidRDefault="005E2F31" w:rsidP="005E2F31">
      <w:pPr>
        <w:pStyle w:val="ListParagraph"/>
        <w:bidi/>
        <w:jc w:val="both"/>
        <w:rPr>
          <w:b/>
          <w:bCs/>
          <w:sz w:val="28"/>
          <w:szCs w:val="28"/>
          <w:u w:val="single"/>
          <w:rtl/>
          <w:lang w:bidi="ar-LB"/>
        </w:rPr>
      </w:pPr>
    </w:p>
    <w:p w:rsidR="005E2F31" w:rsidRDefault="005E2F31" w:rsidP="005E2F31">
      <w:pPr>
        <w:pStyle w:val="ListParagraph"/>
        <w:bidi/>
        <w:jc w:val="both"/>
        <w:rPr>
          <w:b/>
          <w:bCs/>
          <w:sz w:val="28"/>
          <w:szCs w:val="28"/>
          <w:u w:val="single"/>
          <w:rtl/>
          <w:lang w:bidi="ar-LB"/>
        </w:rPr>
      </w:pPr>
    </w:p>
    <w:p w:rsidR="007F7268" w:rsidRPr="007F7268" w:rsidRDefault="007F7268" w:rsidP="007F7268">
      <w:pPr>
        <w:pStyle w:val="ListParagraph"/>
        <w:bidi/>
        <w:jc w:val="both"/>
        <w:rPr>
          <w:b/>
          <w:bCs/>
          <w:sz w:val="28"/>
          <w:szCs w:val="28"/>
          <w:u w:val="single"/>
          <w:rtl/>
          <w:lang w:val="en-GB" w:bidi="ar-LB"/>
        </w:rPr>
      </w:pPr>
    </w:p>
    <w:p w:rsidR="00237ECC" w:rsidRPr="00875207" w:rsidRDefault="00237ECC" w:rsidP="00875207">
      <w:pPr>
        <w:bidi/>
        <w:jc w:val="both"/>
        <w:rPr>
          <w:rFonts w:asciiTheme="minorBidi" w:hAnsiTheme="minorBidi"/>
          <w:sz w:val="24"/>
          <w:szCs w:val="24"/>
          <w:rtl/>
        </w:rPr>
      </w:pPr>
    </w:p>
    <w:sectPr w:rsidR="00237ECC" w:rsidRPr="008752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1DA4"/>
    <w:multiLevelType w:val="hybridMultilevel"/>
    <w:tmpl w:val="A23074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CAD4681"/>
    <w:multiLevelType w:val="hybridMultilevel"/>
    <w:tmpl w:val="187CB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E7D10"/>
    <w:multiLevelType w:val="hybridMultilevel"/>
    <w:tmpl w:val="4282F9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293B6AA8"/>
    <w:multiLevelType w:val="hybridMultilevel"/>
    <w:tmpl w:val="C91E3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D60F9"/>
    <w:multiLevelType w:val="hybridMultilevel"/>
    <w:tmpl w:val="E0407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C04351"/>
    <w:multiLevelType w:val="hybridMultilevel"/>
    <w:tmpl w:val="5A6685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25B7995"/>
    <w:multiLevelType w:val="hybridMultilevel"/>
    <w:tmpl w:val="57608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CE0261"/>
    <w:multiLevelType w:val="hybridMultilevel"/>
    <w:tmpl w:val="F0929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0872A17"/>
    <w:multiLevelType w:val="hybridMultilevel"/>
    <w:tmpl w:val="0150D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7F4F37"/>
    <w:multiLevelType w:val="hybridMultilevel"/>
    <w:tmpl w:val="78782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6"/>
  </w:num>
  <w:num w:numId="4">
    <w:abstractNumId w:val="9"/>
  </w:num>
  <w:num w:numId="5">
    <w:abstractNumId w:val="0"/>
  </w:num>
  <w:num w:numId="6">
    <w:abstractNumId w:val="2"/>
  </w:num>
  <w:num w:numId="7">
    <w:abstractNumId w:val="8"/>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CC"/>
    <w:rsid w:val="001414D3"/>
    <w:rsid w:val="0019473C"/>
    <w:rsid w:val="00237ECC"/>
    <w:rsid w:val="00382851"/>
    <w:rsid w:val="005A62A5"/>
    <w:rsid w:val="005E2F31"/>
    <w:rsid w:val="00672BC6"/>
    <w:rsid w:val="006D2129"/>
    <w:rsid w:val="007F7268"/>
    <w:rsid w:val="00807E8B"/>
    <w:rsid w:val="00875207"/>
    <w:rsid w:val="008B15D4"/>
    <w:rsid w:val="008C0F86"/>
    <w:rsid w:val="00A70B95"/>
    <w:rsid w:val="00B60D55"/>
    <w:rsid w:val="00E24D91"/>
    <w:rsid w:val="00F10658"/>
    <w:rsid w:val="00F72AD0"/>
    <w:rsid w:val="00FC3E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3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E24D91"/>
    <w:pPr>
      <w:ind w:left="720"/>
      <w:contextualSpacing/>
    </w:pPr>
  </w:style>
  <w:style w:type="character" w:customStyle="1" w:styleId="Heading1Char">
    <w:name w:val="Heading 1 Char"/>
    <w:basedOn w:val="DefaultParagraphFont"/>
    <w:link w:val="Heading1"/>
    <w:uiPriority w:val="9"/>
    <w:rsid w:val="00FC3E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F7268"/>
    <w:rPr>
      <w:color w:val="0000FF" w:themeColor="hyperlink"/>
      <w:u w:val="single"/>
    </w:rPr>
  </w:style>
  <w:style w:type="paragraph" w:styleId="NormalWeb">
    <w:name w:val="Normal (Web)"/>
    <w:basedOn w:val="Normal"/>
    <w:uiPriority w:val="99"/>
    <w:semiHidden/>
    <w:unhideWhenUsed/>
    <w:rsid w:val="001414D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3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E24D91"/>
    <w:pPr>
      <w:ind w:left="720"/>
      <w:contextualSpacing/>
    </w:pPr>
  </w:style>
  <w:style w:type="character" w:customStyle="1" w:styleId="Heading1Char">
    <w:name w:val="Heading 1 Char"/>
    <w:basedOn w:val="DefaultParagraphFont"/>
    <w:link w:val="Heading1"/>
    <w:uiPriority w:val="9"/>
    <w:rsid w:val="00FC3E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F7268"/>
    <w:rPr>
      <w:color w:val="0000FF" w:themeColor="hyperlink"/>
      <w:u w:val="single"/>
    </w:rPr>
  </w:style>
  <w:style w:type="paragraph" w:styleId="NormalWeb">
    <w:name w:val="Normal (Web)"/>
    <w:basedOn w:val="Normal"/>
    <w:uiPriority w:val="99"/>
    <w:semiHidden/>
    <w:unhideWhenUsed/>
    <w:rsid w:val="001414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88;&#1575;&#1607;&#1583;%202017\&#1575;&#1604;&#1606;&#1588;&#1585;&#1577;\&#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النشرة الحقوقية الدورية</Template>
  <TotalTime>0</TotalTime>
  <Pages>5</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2018-07-17T07:25:00Z</dcterms:created>
  <dcterms:modified xsi:type="dcterms:W3CDTF">2018-07-17T07:25:00Z</dcterms:modified>
</cp:coreProperties>
</file>