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6D2129" w:rsidP="008B15D4">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074" cy="10093569"/>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E50E4B" w:rsidP="00672BC6">
      <w:pPr>
        <w:jc w:val="center"/>
        <w:rPr>
          <w:noProof/>
        </w:rPr>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93.25pt;margin-top:2.05pt;width:96.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E50E4B" w:rsidP="0059554D">
                  <w:pPr>
                    <w:jc w:val="center"/>
                    <w:rPr>
                      <w:sz w:val="28"/>
                      <w:szCs w:val="28"/>
                      <w:rtl/>
                      <w:lang w:bidi="ar-LB"/>
                    </w:rPr>
                  </w:pPr>
                  <w:r>
                    <w:rPr>
                      <w:rFonts w:hint="cs"/>
                      <w:sz w:val="28"/>
                      <w:szCs w:val="28"/>
                      <w:rtl/>
                      <w:lang w:bidi="ar-LB"/>
                    </w:rPr>
                    <w:t>2</w:t>
                  </w:r>
                  <w:r w:rsidR="0059554D">
                    <w:rPr>
                      <w:rFonts w:hint="cs"/>
                      <w:sz w:val="28"/>
                      <w:szCs w:val="28"/>
                      <w:rtl/>
                      <w:lang w:bidi="ar-LB"/>
                    </w:rPr>
                    <w:t>8</w:t>
                  </w:r>
                  <w:r>
                    <w:rPr>
                      <w:rFonts w:hint="cs"/>
                      <w:sz w:val="28"/>
                      <w:szCs w:val="28"/>
                      <w:rtl/>
                      <w:lang w:bidi="ar-LB"/>
                    </w:rPr>
                    <w:t>/12/2017</w:t>
                  </w:r>
                </w:p>
              </w:txbxContent>
            </v:textbox>
          </v:shape>
        </w:pict>
      </w:r>
      <w:r w:rsidR="00222766">
        <w:rPr>
          <w:noProof/>
        </w:rPr>
        <w:pict>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237ECC" w:rsidP="00E50E4B">
                  <w:pPr>
                    <w:jc w:val="center"/>
                    <w:rPr>
                      <w:sz w:val="28"/>
                      <w:szCs w:val="28"/>
                      <w:rtl/>
                      <w:lang w:bidi="ar-LB"/>
                    </w:rPr>
                  </w:pPr>
                  <w:r>
                    <w:rPr>
                      <w:rFonts w:hint="cs"/>
                      <w:sz w:val="28"/>
                      <w:szCs w:val="28"/>
                      <w:rtl/>
                      <w:lang w:bidi="ar-LB"/>
                    </w:rPr>
                    <w:t>2</w:t>
                  </w:r>
                  <w:r w:rsidR="00E50E4B">
                    <w:rPr>
                      <w:sz w:val="28"/>
                      <w:szCs w:val="28"/>
                      <w:lang w:bidi="ar-LB"/>
                    </w:rPr>
                    <w:t>46</w:t>
                  </w:r>
                </w:p>
              </w:txbxContent>
            </v:textbox>
          </v:shape>
        </w:pict>
      </w:r>
    </w:p>
    <w:p w:rsidR="00672BC6" w:rsidRDefault="00672BC6" w:rsidP="00672BC6">
      <w:pPr>
        <w:jc w:val="center"/>
        <w:rPr>
          <w:noProof/>
        </w:rPr>
      </w:pPr>
    </w:p>
    <w:p w:rsidR="00E50E4B" w:rsidRPr="00E50E4B" w:rsidRDefault="00E50E4B" w:rsidP="00E50E4B">
      <w:pPr>
        <w:pStyle w:val="ListParagraph"/>
        <w:numPr>
          <w:ilvl w:val="0"/>
          <w:numId w:val="3"/>
        </w:numPr>
        <w:bidi/>
        <w:spacing w:line="360" w:lineRule="auto"/>
        <w:jc w:val="both"/>
        <w:rPr>
          <w:rFonts w:asciiTheme="majorBidi" w:hAnsiTheme="majorBidi" w:cstheme="majorBidi"/>
          <w:b/>
          <w:bCs/>
          <w:sz w:val="28"/>
          <w:szCs w:val="28"/>
          <w:u w:val="single"/>
          <w:rtl/>
          <w:lang w:bidi="ar-LB"/>
        </w:rPr>
      </w:pPr>
      <w:hyperlink w:anchor="a" w:history="1">
        <w:r w:rsidRPr="00E50E4B">
          <w:rPr>
            <w:rStyle w:val="Hyperlink"/>
            <w:rFonts w:asciiTheme="majorBidi" w:hAnsiTheme="majorBidi" w:cstheme="majorBidi" w:hint="cs"/>
            <w:b/>
            <w:bCs/>
            <w:sz w:val="28"/>
            <w:szCs w:val="28"/>
            <w:rtl/>
            <w:lang w:bidi="ar-LB"/>
          </w:rPr>
          <w:t>الصليب الاحمر يحمل اسرائيل مسؤولية هجوم عضو الكنيست على اهالي أسرى غزة</w:t>
        </w:r>
      </w:hyperlink>
    </w:p>
    <w:p w:rsidR="00E50E4B" w:rsidRPr="00E50E4B" w:rsidRDefault="00E50E4B" w:rsidP="00E50E4B">
      <w:pPr>
        <w:pStyle w:val="ListParagraph"/>
        <w:numPr>
          <w:ilvl w:val="0"/>
          <w:numId w:val="3"/>
        </w:numPr>
        <w:bidi/>
        <w:spacing w:line="360" w:lineRule="auto"/>
        <w:jc w:val="both"/>
        <w:rPr>
          <w:rFonts w:asciiTheme="majorBidi" w:hAnsiTheme="majorBidi" w:cstheme="majorBidi"/>
          <w:b/>
          <w:bCs/>
          <w:sz w:val="28"/>
          <w:szCs w:val="28"/>
          <w:u w:val="single"/>
          <w:rtl/>
          <w:lang w:bidi="ar-LB"/>
        </w:rPr>
      </w:pPr>
      <w:hyperlink w:anchor="b" w:history="1">
        <w:r w:rsidRPr="00E50E4B">
          <w:rPr>
            <w:rStyle w:val="Hyperlink"/>
            <w:rFonts w:asciiTheme="majorBidi" w:hAnsiTheme="majorBidi" w:cstheme="majorBidi" w:hint="cs"/>
            <w:b/>
            <w:bCs/>
            <w:sz w:val="28"/>
            <w:szCs w:val="28"/>
            <w:rtl/>
            <w:lang w:bidi="ar-LB"/>
          </w:rPr>
          <w:t>الاورومتوسطي: الجيش الاسرائيلي يتعمد سياسة الاستهتار بارواح الفلسطينيين خلال التظاهرات</w:t>
        </w:r>
      </w:hyperlink>
    </w:p>
    <w:p w:rsidR="00E50E4B" w:rsidRPr="00E50E4B" w:rsidRDefault="00E50E4B" w:rsidP="00E50E4B">
      <w:pPr>
        <w:pStyle w:val="ListParagraph"/>
        <w:numPr>
          <w:ilvl w:val="0"/>
          <w:numId w:val="3"/>
        </w:numPr>
        <w:bidi/>
        <w:spacing w:line="360" w:lineRule="auto"/>
        <w:jc w:val="both"/>
        <w:rPr>
          <w:rFonts w:asciiTheme="majorBidi" w:hAnsiTheme="majorBidi" w:cstheme="majorBidi"/>
          <w:b/>
          <w:bCs/>
          <w:sz w:val="28"/>
          <w:szCs w:val="28"/>
          <w:u w:val="single"/>
          <w:rtl/>
          <w:lang w:bidi="ar-LB"/>
        </w:rPr>
      </w:pPr>
      <w:hyperlink w:anchor="c" w:history="1">
        <w:r w:rsidRPr="00E50E4B">
          <w:rPr>
            <w:rStyle w:val="Hyperlink"/>
            <w:rFonts w:asciiTheme="majorBidi" w:hAnsiTheme="majorBidi" w:cstheme="majorBidi" w:hint="cs"/>
            <w:b/>
            <w:bCs/>
            <w:sz w:val="28"/>
            <w:szCs w:val="28"/>
            <w:rtl/>
            <w:lang w:bidi="ar-LB"/>
          </w:rPr>
          <w:t xml:space="preserve">مركز اسرى فلسطين: </w:t>
        </w:r>
        <w:r w:rsidRPr="00E50E4B">
          <w:rPr>
            <w:rStyle w:val="Hyperlink"/>
            <w:rFonts w:asciiTheme="majorBidi" w:hAnsiTheme="majorBidi" w:cs="Times New Roman"/>
            <w:b/>
            <w:bCs/>
            <w:sz w:val="28"/>
            <w:szCs w:val="28"/>
            <w:rtl/>
            <w:lang w:bidi="ar-LB"/>
          </w:rPr>
          <w:t>إرتفاع أعداد الأسرى الأطفال الى 350 طفل</w:t>
        </w:r>
      </w:hyperlink>
    </w:p>
    <w:p w:rsidR="00E50E4B" w:rsidRPr="00E50E4B" w:rsidRDefault="00E50E4B" w:rsidP="00E50E4B">
      <w:pPr>
        <w:pStyle w:val="ListParagraph"/>
        <w:numPr>
          <w:ilvl w:val="0"/>
          <w:numId w:val="3"/>
        </w:numPr>
        <w:bidi/>
        <w:spacing w:line="360" w:lineRule="auto"/>
        <w:jc w:val="both"/>
        <w:rPr>
          <w:rFonts w:asciiTheme="majorBidi" w:hAnsiTheme="majorBidi" w:cstheme="majorBidi"/>
          <w:b/>
          <w:bCs/>
          <w:sz w:val="28"/>
          <w:szCs w:val="28"/>
          <w:u w:val="single"/>
          <w:rtl/>
          <w:lang w:bidi="ar-LB"/>
        </w:rPr>
      </w:pPr>
      <w:hyperlink w:anchor="d" w:history="1">
        <w:r w:rsidRPr="00E50E4B">
          <w:rPr>
            <w:rStyle w:val="Hyperlink"/>
            <w:rFonts w:asciiTheme="majorBidi" w:hAnsiTheme="majorBidi" w:cs="Times New Roman"/>
            <w:b/>
            <w:bCs/>
            <w:sz w:val="28"/>
            <w:szCs w:val="28"/>
            <w:rtl/>
            <w:lang w:bidi="ar-LB"/>
          </w:rPr>
          <w:t>هيئة الأسرى: تصاعد عمليات التضييق والانتهاكات بحق 59 أسيرة فلسطينية</w:t>
        </w:r>
      </w:hyperlink>
    </w:p>
    <w:p w:rsidR="00E50E4B" w:rsidRPr="00E50E4B" w:rsidRDefault="00E50E4B" w:rsidP="00E50E4B">
      <w:pPr>
        <w:pStyle w:val="ListParagraph"/>
        <w:numPr>
          <w:ilvl w:val="0"/>
          <w:numId w:val="3"/>
        </w:numPr>
        <w:bidi/>
        <w:spacing w:line="360" w:lineRule="auto"/>
        <w:jc w:val="both"/>
        <w:rPr>
          <w:rFonts w:asciiTheme="minorBidi" w:hAnsiTheme="minorBidi"/>
          <w:b/>
          <w:bCs/>
          <w:sz w:val="28"/>
          <w:szCs w:val="28"/>
          <w:u w:val="single"/>
          <w:rtl/>
          <w:lang w:bidi="ar-LB"/>
        </w:rPr>
      </w:pPr>
      <w:hyperlink w:anchor="e" w:history="1">
        <w:r w:rsidRPr="00E50E4B">
          <w:rPr>
            <w:rStyle w:val="Hyperlink"/>
            <w:rFonts w:asciiTheme="minorBidi" w:hAnsiTheme="minorBidi" w:hint="cs"/>
            <w:b/>
            <w:bCs/>
            <w:sz w:val="28"/>
            <w:szCs w:val="28"/>
            <w:rtl/>
            <w:lang w:bidi="ar-LB"/>
          </w:rPr>
          <w:t xml:space="preserve">سلطات الاحتلال تسحب اقامات </w:t>
        </w:r>
        <w:r w:rsidRPr="00E50E4B">
          <w:rPr>
            <w:rStyle w:val="Hyperlink"/>
            <w:rFonts w:asciiTheme="minorBidi" w:hAnsiTheme="minorBidi"/>
            <w:b/>
            <w:bCs/>
            <w:sz w:val="28"/>
            <w:szCs w:val="28"/>
            <w:rtl/>
            <w:lang w:bidi="ar-LB"/>
          </w:rPr>
          <w:t>إقامات 287 مقدسياً بينهم أطفال</w:t>
        </w:r>
      </w:hyperlink>
    </w:p>
    <w:p w:rsidR="00E50E4B" w:rsidRPr="00E50E4B" w:rsidRDefault="00E50E4B" w:rsidP="00E50E4B">
      <w:pPr>
        <w:pStyle w:val="ListParagraph"/>
        <w:numPr>
          <w:ilvl w:val="0"/>
          <w:numId w:val="3"/>
        </w:numPr>
        <w:bidi/>
        <w:spacing w:line="360" w:lineRule="auto"/>
        <w:jc w:val="both"/>
        <w:rPr>
          <w:rFonts w:ascii="Arial" w:hAnsi="Arial"/>
          <w:b/>
          <w:bCs/>
          <w:sz w:val="28"/>
          <w:szCs w:val="28"/>
          <w:u w:val="single"/>
          <w:rtl/>
          <w:lang w:val="en-GB" w:bidi="ar-LB"/>
        </w:rPr>
      </w:pPr>
      <w:hyperlink w:anchor="f" w:history="1">
        <w:r w:rsidRPr="00E50E4B">
          <w:rPr>
            <w:rStyle w:val="Hyperlink"/>
            <w:rFonts w:ascii="Arial" w:hAnsi="Arial" w:hint="cs"/>
            <w:b/>
            <w:bCs/>
            <w:sz w:val="28"/>
            <w:szCs w:val="28"/>
            <w:rtl/>
            <w:lang w:val="en-GB" w:bidi="ar-LB"/>
          </w:rPr>
          <w:t>مستوطنون وعناصر مخابرات يقتحمون المسجد الاقصى</w:t>
        </w:r>
      </w:hyperlink>
    </w:p>
    <w:p w:rsidR="00E50E4B" w:rsidRDefault="00E50E4B" w:rsidP="00E50E4B">
      <w:pPr>
        <w:pStyle w:val="ListParagraph"/>
        <w:numPr>
          <w:ilvl w:val="0"/>
          <w:numId w:val="3"/>
        </w:numPr>
        <w:bidi/>
        <w:spacing w:line="360" w:lineRule="auto"/>
        <w:jc w:val="both"/>
        <w:rPr>
          <w:rFonts w:asciiTheme="majorBidi" w:hAnsiTheme="majorBidi" w:cstheme="majorBidi" w:hint="cs"/>
          <w:b/>
          <w:bCs/>
          <w:sz w:val="28"/>
          <w:szCs w:val="28"/>
          <w:u w:val="single"/>
          <w:lang w:bidi="ar-LB"/>
        </w:rPr>
      </w:pPr>
      <w:hyperlink w:anchor="g" w:history="1">
        <w:r w:rsidRPr="00E50E4B">
          <w:rPr>
            <w:rStyle w:val="Hyperlink"/>
            <w:rFonts w:asciiTheme="majorBidi" w:hAnsiTheme="majorBidi" w:cstheme="majorBidi" w:hint="cs"/>
            <w:b/>
            <w:bCs/>
            <w:sz w:val="28"/>
            <w:szCs w:val="28"/>
            <w:rtl/>
            <w:lang w:bidi="ar-LB"/>
          </w:rPr>
          <w:t>"القدس الكبرى" خطة استيطانية جديدة تشمل 300 الف وحدة استيطانية جديدة في مدي</w:t>
        </w:r>
        <w:bookmarkStart w:id="0" w:name="_GoBack"/>
        <w:bookmarkEnd w:id="0"/>
        <w:r w:rsidRPr="00E50E4B">
          <w:rPr>
            <w:rStyle w:val="Hyperlink"/>
            <w:rFonts w:asciiTheme="majorBidi" w:hAnsiTheme="majorBidi" w:cstheme="majorBidi" w:hint="cs"/>
            <w:b/>
            <w:bCs/>
            <w:sz w:val="28"/>
            <w:szCs w:val="28"/>
            <w:rtl/>
            <w:lang w:bidi="ar-LB"/>
          </w:rPr>
          <w:t>نة القدس</w:t>
        </w:r>
      </w:hyperlink>
    </w:p>
    <w:p w:rsidR="00E50E4B" w:rsidRDefault="00E50E4B" w:rsidP="00E50E4B">
      <w:pPr>
        <w:pStyle w:val="ListParagraph"/>
        <w:bidi/>
        <w:spacing w:line="360" w:lineRule="auto"/>
        <w:jc w:val="both"/>
        <w:rPr>
          <w:rFonts w:asciiTheme="majorBidi" w:hAnsiTheme="majorBidi" w:cstheme="majorBidi" w:hint="cs"/>
          <w:b/>
          <w:bCs/>
          <w:sz w:val="28"/>
          <w:szCs w:val="28"/>
          <w:u w:val="single"/>
          <w:rtl/>
          <w:lang w:bidi="ar-LB"/>
        </w:rPr>
      </w:pPr>
    </w:p>
    <w:p w:rsidR="00E50E4B" w:rsidRPr="00E50E4B" w:rsidRDefault="00E50E4B" w:rsidP="00E50E4B">
      <w:pPr>
        <w:pStyle w:val="ListParagraph"/>
        <w:bidi/>
        <w:spacing w:line="360" w:lineRule="auto"/>
        <w:jc w:val="both"/>
        <w:rPr>
          <w:rFonts w:asciiTheme="majorBidi" w:hAnsiTheme="majorBidi" w:cstheme="majorBidi"/>
          <w:b/>
          <w:bCs/>
          <w:sz w:val="28"/>
          <w:szCs w:val="28"/>
          <w:u w:val="single"/>
          <w:rtl/>
          <w:lang w:bidi="ar-LB"/>
        </w:rPr>
      </w:pPr>
    </w:p>
    <w:p w:rsidR="00237ECC" w:rsidRPr="00E50E4B" w:rsidRDefault="00237ECC" w:rsidP="00E50E4B">
      <w:pPr>
        <w:pStyle w:val="ListParagraph"/>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672BC6" w:rsidRDefault="00672BC6" w:rsidP="00E50E4B">
      <w:pPr>
        <w:jc w:val="right"/>
        <w:rPr>
          <w:noProof/>
        </w:rPr>
      </w:pPr>
    </w:p>
    <w:p w:rsidR="00E50E4B" w:rsidRDefault="00E50E4B" w:rsidP="00E50E4B">
      <w:pPr>
        <w:bidi/>
        <w:spacing w:line="360" w:lineRule="auto"/>
        <w:jc w:val="both"/>
        <w:rPr>
          <w:rFonts w:asciiTheme="majorBidi" w:hAnsiTheme="majorBidi" w:cstheme="majorBidi"/>
          <w:b/>
          <w:bCs/>
          <w:sz w:val="28"/>
          <w:szCs w:val="28"/>
          <w:u w:val="single"/>
          <w:rtl/>
          <w:lang w:bidi="ar-LB"/>
        </w:rPr>
      </w:pPr>
      <w:bookmarkStart w:id="1" w:name="a"/>
      <w:r w:rsidRPr="00E527E1">
        <w:rPr>
          <w:rFonts w:asciiTheme="majorBidi" w:hAnsiTheme="majorBidi" w:cstheme="majorBidi" w:hint="cs"/>
          <w:b/>
          <w:bCs/>
          <w:sz w:val="28"/>
          <w:szCs w:val="28"/>
          <w:u w:val="single"/>
          <w:rtl/>
          <w:lang w:bidi="ar-LB"/>
        </w:rPr>
        <w:lastRenderedPageBreak/>
        <w:t>الصليب الاحمر يحمل اسرائيل مسؤولية هجوم عضو الكنيست على اهالي أسرى غزة</w:t>
      </w:r>
    </w:p>
    <w:p w:rsidR="00E50E4B"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حملت اللجنة الدولية للصليب الاحمر دولة الاحتلال الاسرائيلي المسؤولية الكاملة عن تهجم عضو الكنيست المتطرف ارون حزان، على ذوي اسرى قطاع غزة، خلال توجههم لزيارة ابنائهم في سجن "رامون". وقالت المتحدثة باسم اللجنة في غزة سهير زقوت في تريح صحفي: "تأخذ اللجنة الدولية للصليب الاحمر ما حدث اليوم اثناء الزيارة على محمل الجد، ونحن على تواصل مع الجهات المعنية (السلطات الاسرائيلية)" مؤكدة انه من حق العائلات زيارة ابنائها المعتقلين في السجون الاسرائيلية  دون اي تدخل اثناء الزيارة.</w:t>
      </w:r>
    </w:p>
    <w:p w:rsidR="00E50E4B" w:rsidRPr="00E50E4B"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w:t>
      </w:r>
      <w:r w:rsidRPr="00E50E4B">
        <w:rPr>
          <w:rFonts w:asciiTheme="majorBidi" w:hAnsiTheme="majorBidi" w:cstheme="majorBidi" w:hint="cs"/>
          <w:sz w:val="28"/>
          <w:szCs w:val="28"/>
          <w:rtl/>
          <w:lang w:bidi="ar-LB"/>
        </w:rPr>
        <w:t>فلسطين اليوم، 26/12/2017</w:t>
      </w:r>
      <w:r>
        <w:rPr>
          <w:rFonts w:asciiTheme="majorBidi" w:hAnsiTheme="majorBidi" w:cstheme="majorBidi" w:hint="cs"/>
          <w:sz w:val="28"/>
          <w:szCs w:val="28"/>
          <w:rtl/>
          <w:lang w:bidi="ar-LB"/>
        </w:rPr>
        <w:t>)</w:t>
      </w:r>
    </w:p>
    <w:p w:rsidR="00E50E4B" w:rsidRDefault="00E50E4B" w:rsidP="00E50E4B">
      <w:pPr>
        <w:bidi/>
        <w:spacing w:line="360" w:lineRule="auto"/>
        <w:jc w:val="both"/>
        <w:rPr>
          <w:rFonts w:asciiTheme="majorBidi" w:hAnsiTheme="majorBidi" w:cstheme="majorBidi"/>
          <w:b/>
          <w:bCs/>
          <w:sz w:val="28"/>
          <w:szCs w:val="28"/>
          <w:u w:val="single"/>
          <w:rtl/>
          <w:lang w:bidi="ar-LB"/>
        </w:rPr>
      </w:pPr>
      <w:bookmarkStart w:id="2" w:name="b"/>
      <w:bookmarkEnd w:id="1"/>
      <w:r w:rsidRPr="002A3214">
        <w:rPr>
          <w:rFonts w:asciiTheme="majorBidi" w:hAnsiTheme="majorBidi" w:cstheme="majorBidi" w:hint="cs"/>
          <w:b/>
          <w:bCs/>
          <w:sz w:val="28"/>
          <w:szCs w:val="28"/>
          <w:u w:val="single"/>
          <w:rtl/>
          <w:lang w:bidi="ar-LB"/>
        </w:rPr>
        <w:t>الاورومتوسطي: الجيش الاسرائيلي يتعمد سياسة</w:t>
      </w:r>
      <w:r>
        <w:rPr>
          <w:rFonts w:asciiTheme="majorBidi" w:hAnsiTheme="majorBidi" w:cstheme="majorBidi" w:hint="cs"/>
          <w:b/>
          <w:bCs/>
          <w:sz w:val="28"/>
          <w:szCs w:val="28"/>
          <w:u w:val="single"/>
          <w:rtl/>
          <w:lang w:bidi="ar-LB"/>
        </w:rPr>
        <w:t xml:space="preserve"> الاستهتار ب</w:t>
      </w:r>
      <w:r w:rsidRPr="002A3214">
        <w:rPr>
          <w:rFonts w:asciiTheme="majorBidi" w:hAnsiTheme="majorBidi" w:cstheme="majorBidi" w:hint="cs"/>
          <w:b/>
          <w:bCs/>
          <w:sz w:val="28"/>
          <w:szCs w:val="28"/>
          <w:u w:val="single"/>
          <w:rtl/>
          <w:lang w:bidi="ar-LB"/>
        </w:rPr>
        <w:t>ارواح الفلسطينيين خلال التظاهرات</w:t>
      </w:r>
    </w:p>
    <w:p w:rsidR="00E50E4B" w:rsidRPr="00F079F0" w:rsidRDefault="00E50E4B" w:rsidP="00E50E4B">
      <w:pPr>
        <w:bidi/>
        <w:spacing w:line="360" w:lineRule="auto"/>
        <w:jc w:val="both"/>
        <w:rPr>
          <w:rFonts w:asciiTheme="majorBidi" w:hAnsiTheme="majorBidi" w:cstheme="majorBidi"/>
          <w:sz w:val="28"/>
          <w:szCs w:val="28"/>
          <w:rtl/>
          <w:lang w:bidi="ar-LB"/>
        </w:rPr>
      </w:pPr>
      <w:r w:rsidRPr="00F079F0">
        <w:rPr>
          <w:rFonts w:asciiTheme="majorBidi" w:hAnsiTheme="majorBidi" w:cstheme="majorBidi" w:hint="cs"/>
          <w:sz w:val="28"/>
          <w:szCs w:val="28"/>
          <w:rtl/>
          <w:lang w:bidi="ar-LB"/>
        </w:rPr>
        <w:t xml:space="preserve">المرصد الاورومتوسطي يوثق قيام اسرائيل بقتل شاب </w:t>
      </w:r>
      <w:r w:rsidRPr="00F079F0">
        <w:rPr>
          <w:rFonts w:asciiTheme="majorBidi" w:hAnsiTheme="majorBidi" w:cs="Times New Roman"/>
          <w:sz w:val="28"/>
          <w:szCs w:val="28"/>
          <w:rtl/>
          <w:lang w:bidi="ar-LB"/>
        </w:rPr>
        <w:t>على حدود غزة بدم بارد اثناء تظاهرة وقعت يوم الجمعة على حدود غزة تنديدا بقرار ترامب بشأن القدس</w:t>
      </w:r>
      <w:r w:rsidRPr="00F079F0">
        <w:rPr>
          <w:rFonts w:asciiTheme="majorBidi" w:hAnsiTheme="majorBidi" w:cs="Times New Roman" w:hint="cs"/>
          <w:sz w:val="28"/>
          <w:szCs w:val="28"/>
          <w:rtl/>
          <w:lang w:bidi="ar-LB"/>
        </w:rPr>
        <w:t>،</w:t>
      </w:r>
      <w:r w:rsidRPr="00F079F0">
        <w:rPr>
          <w:rFonts w:asciiTheme="majorBidi" w:hAnsiTheme="majorBidi" w:cstheme="majorBidi" w:hint="cs"/>
          <w:sz w:val="28"/>
          <w:szCs w:val="28"/>
          <w:rtl/>
          <w:lang w:bidi="ar-LB"/>
        </w:rPr>
        <w:t xml:space="preserve"> الشاب هو محمد محيسن 29 عاما كان يلقي الحجارة على الجنود الاسرائيليين من خلف السياج الحدودي الفاصل رغم انه لم يشكل خطر حقيقي على القوات ولم يحاول اجتياز الشريط الحدودي فقام الجندي باستهدافه بشكل متعمد ومباشر بالرصاص الحي عن بعد اقل من 50 متر ما ادى الى مقتله. ويشير الاورومتوسطي الى ان هذه الحادثة توثق سياسة الاستهتار بارواح الفلسطينيين المتعمدة من قبل قوات الاحتلال في التعامل مع التظاهرات الفلسطينية وبشكل خاص على الحدود مع قطاع غزة.</w:t>
      </w:r>
    </w:p>
    <w:p w:rsidR="00E50E4B" w:rsidRPr="00E50E4B"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w:t>
      </w:r>
      <w:r w:rsidRPr="00E50E4B">
        <w:rPr>
          <w:rFonts w:asciiTheme="majorBidi" w:hAnsiTheme="majorBidi" w:cstheme="majorBidi" w:hint="cs"/>
          <w:sz w:val="28"/>
          <w:szCs w:val="28"/>
          <w:rtl/>
          <w:lang w:bidi="ar-LB"/>
        </w:rPr>
        <w:t>المرصد الاورومتوسطي لحقوق الانسان، 26/12/2017</w:t>
      </w:r>
      <w:r>
        <w:rPr>
          <w:rFonts w:asciiTheme="majorBidi" w:hAnsiTheme="majorBidi" w:cstheme="majorBidi" w:hint="cs"/>
          <w:sz w:val="28"/>
          <w:szCs w:val="28"/>
          <w:rtl/>
          <w:lang w:bidi="ar-LB"/>
        </w:rPr>
        <w:t>)</w:t>
      </w:r>
    </w:p>
    <w:p w:rsidR="00E50E4B" w:rsidRPr="00E50E4B" w:rsidRDefault="00E50E4B" w:rsidP="00E50E4B">
      <w:pPr>
        <w:bidi/>
        <w:spacing w:line="360" w:lineRule="auto"/>
        <w:jc w:val="both"/>
        <w:rPr>
          <w:rFonts w:asciiTheme="majorBidi" w:hAnsiTheme="majorBidi" w:cstheme="majorBidi"/>
          <w:b/>
          <w:bCs/>
          <w:sz w:val="28"/>
          <w:szCs w:val="28"/>
          <w:u w:val="single"/>
          <w:rtl/>
          <w:lang w:bidi="ar-LB"/>
        </w:rPr>
      </w:pPr>
      <w:bookmarkStart w:id="3" w:name="c"/>
      <w:bookmarkEnd w:id="2"/>
      <w:r w:rsidRPr="00012EAB">
        <w:rPr>
          <w:rFonts w:asciiTheme="majorBidi" w:hAnsiTheme="majorBidi" w:cstheme="majorBidi" w:hint="cs"/>
          <w:b/>
          <w:bCs/>
          <w:sz w:val="28"/>
          <w:szCs w:val="28"/>
          <w:u w:val="single"/>
          <w:rtl/>
          <w:lang w:bidi="ar-LB"/>
        </w:rPr>
        <w:t xml:space="preserve">مركز اسرى فلسطين: </w:t>
      </w:r>
      <w:r w:rsidRPr="00012EAB">
        <w:rPr>
          <w:rFonts w:asciiTheme="majorBidi" w:hAnsiTheme="majorBidi" w:cs="Times New Roman"/>
          <w:b/>
          <w:bCs/>
          <w:sz w:val="28"/>
          <w:szCs w:val="28"/>
          <w:u w:val="single"/>
          <w:rtl/>
          <w:lang w:bidi="ar-LB"/>
        </w:rPr>
        <w:t>إرتفاع أعداد الأسرى الأطفال الى 350 طفل</w:t>
      </w:r>
    </w:p>
    <w:p w:rsidR="00E50E4B" w:rsidRPr="00FF2F9C" w:rsidRDefault="00E50E4B" w:rsidP="00E50E4B">
      <w:pPr>
        <w:bidi/>
        <w:spacing w:line="360" w:lineRule="auto"/>
        <w:jc w:val="both"/>
        <w:rPr>
          <w:rFonts w:asciiTheme="majorBidi" w:hAnsiTheme="majorBidi" w:cstheme="majorBidi"/>
          <w:sz w:val="28"/>
          <w:szCs w:val="28"/>
          <w:rtl/>
          <w:lang w:bidi="ar-LB"/>
        </w:rPr>
      </w:pPr>
      <w:r w:rsidRPr="00FF2F9C">
        <w:rPr>
          <w:rFonts w:asciiTheme="majorBidi" w:hAnsiTheme="majorBidi" w:cs="Times New Roman"/>
          <w:sz w:val="28"/>
          <w:szCs w:val="28"/>
          <w:rtl/>
          <w:lang w:bidi="ar-LB"/>
        </w:rPr>
        <w:t>أكد  مركز أسرى فلسطين للدراسات بأن أعداد الأسرى الأطفال في سجون الاحتلال ارتفعت خلال الاسابيع الثلاثة  الماضية الى (350) طفلا اسيراً، وذلك نتيجة تصاعد عمليات الاعتقال التي تستهدفهم في كل انحاء الأراضي الفلسطينية وفى مقدمتها القدس .</w:t>
      </w:r>
    </w:p>
    <w:p w:rsidR="00E50E4B" w:rsidRPr="00FF2F9C" w:rsidRDefault="00E50E4B" w:rsidP="00E50E4B">
      <w:pPr>
        <w:bidi/>
        <w:spacing w:line="360" w:lineRule="auto"/>
        <w:jc w:val="both"/>
        <w:rPr>
          <w:rFonts w:asciiTheme="majorBidi" w:hAnsiTheme="majorBidi" w:cstheme="majorBidi"/>
          <w:sz w:val="28"/>
          <w:szCs w:val="28"/>
          <w:rtl/>
          <w:lang w:bidi="ar-LB"/>
        </w:rPr>
      </w:pPr>
      <w:r w:rsidRPr="00FF2F9C">
        <w:rPr>
          <w:rFonts w:asciiTheme="majorBidi" w:hAnsiTheme="majorBidi" w:cs="Times New Roman"/>
          <w:sz w:val="28"/>
          <w:szCs w:val="28"/>
          <w:rtl/>
          <w:lang w:bidi="ar-LB"/>
        </w:rPr>
        <w:t xml:space="preserve"> </w:t>
      </w:r>
    </w:p>
    <w:p w:rsidR="00E50E4B" w:rsidRDefault="00E50E4B" w:rsidP="00E50E4B">
      <w:pPr>
        <w:bidi/>
        <w:spacing w:line="360" w:lineRule="auto"/>
        <w:jc w:val="both"/>
        <w:rPr>
          <w:rFonts w:asciiTheme="majorBidi" w:hAnsiTheme="majorBidi" w:cstheme="majorBidi"/>
          <w:sz w:val="28"/>
          <w:szCs w:val="28"/>
          <w:rtl/>
          <w:lang w:bidi="ar-LB"/>
        </w:rPr>
      </w:pPr>
      <w:r w:rsidRPr="00FF2F9C">
        <w:rPr>
          <w:rFonts w:asciiTheme="majorBidi" w:hAnsiTheme="majorBidi" w:cs="Times New Roman"/>
          <w:sz w:val="28"/>
          <w:szCs w:val="28"/>
          <w:rtl/>
          <w:lang w:bidi="ar-LB"/>
        </w:rPr>
        <w:lastRenderedPageBreak/>
        <w:t>وقال الباحث "رياض الأشقر" الناطق الإعلامي للمركز بان اعداد الاطفال الأسرى ارتفعت بنسبة 17% عما كانت عليه قبل  قرار "ترامب" والهبة الشعبية التي اندلعت رفضاً لهذا القرار الجائر والتي قابلها الاحتلال بحملة اعتقالات واسعة طالت وصلت الى حوالى (600) مواطن ما يزيد عن ثلثهم من الاطفال القاصرين، وخاصة في مدينة القدس.</w:t>
      </w:r>
    </w:p>
    <w:p w:rsidR="00E50E4B" w:rsidRPr="00E50E4B"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w:t>
      </w:r>
      <w:r w:rsidRPr="00E50E4B">
        <w:rPr>
          <w:rFonts w:asciiTheme="majorBidi" w:hAnsiTheme="majorBidi" w:cstheme="majorBidi" w:hint="cs"/>
          <w:sz w:val="28"/>
          <w:szCs w:val="28"/>
          <w:rtl/>
          <w:lang w:bidi="ar-LB"/>
        </w:rPr>
        <w:t>مركز اسرى فلسطين للدراسات، 25/12/2017</w:t>
      </w:r>
      <w:r>
        <w:rPr>
          <w:rFonts w:asciiTheme="majorBidi" w:hAnsiTheme="majorBidi" w:cstheme="majorBidi" w:hint="cs"/>
          <w:sz w:val="28"/>
          <w:szCs w:val="28"/>
          <w:rtl/>
          <w:lang w:bidi="ar-LB"/>
        </w:rPr>
        <w:t>)</w:t>
      </w:r>
    </w:p>
    <w:p w:rsidR="00E50E4B" w:rsidRPr="00E50E4B" w:rsidRDefault="00E50E4B" w:rsidP="00E50E4B">
      <w:pPr>
        <w:bidi/>
        <w:spacing w:line="360" w:lineRule="auto"/>
        <w:jc w:val="both"/>
        <w:rPr>
          <w:rFonts w:asciiTheme="majorBidi" w:hAnsiTheme="majorBidi" w:cstheme="majorBidi"/>
          <w:b/>
          <w:bCs/>
          <w:sz w:val="28"/>
          <w:szCs w:val="28"/>
          <w:u w:val="single"/>
          <w:rtl/>
          <w:lang w:bidi="ar-LB"/>
        </w:rPr>
      </w:pPr>
      <w:bookmarkStart w:id="4" w:name="d"/>
      <w:bookmarkEnd w:id="3"/>
      <w:r w:rsidRPr="0002785C">
        <w:rPr>
          <w:rFonts w:asciiTheme="majorBidi" w:hAnsiTheme="majorBidi" w:cs="Times New Roman"/>
          <w:b/>
          <w:bCs/>
          <w:sz w:val="28"/>
          <w:szCs w:val="28"/>
          <w:u w:val="single"/>
          <w:rtl/>
          <w:lang w:bidi="ar-LB"/>
        </w:rPr>
        <w:t>هيئة الأسرى: تصاعد عمليات التضييق والانتهاكات بحق 59 أسيرة فلسطينية</w:t>
      </w:r>
    </w:p>
    <w:p w:rsidR="00E50E4B" w:rsidRPr="0002785C"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imes New Roman" w:hint="cs"/>
          <w:sz w:val="28"/>
          <w:szCs w:val="28"/>
          <w:rtl/>
          <w:lang w:bidi="ar-LB"/>
        </w:rPr>
        <w:t>ا</w:t>
      </w:r>
      <w:r w:rsidRPr="0002785C">
        <w:rPr>
          <w:rFonts w:asciiTheme="majorBidi" w:hAnsiTheme="majorBidi" w:cs="Times New Roman"/>
          <w:sz w:val="28"/>
          <w:szCs w:val="28"/>
          <w:rtl/>
          <w:lang w:bidi="ar-LB"/>
        </w:rPr>
        <w:t xml:space="preserve">شار تقرير صادر </w:t>
      </w:r>
      <w:r>
        <w:rPr>
          <w:rFonts w:asciiTheme="majorBidi" w:hAnsiTheme="majorBidi" w:cs="Times New Roman"/>
          <w:sz w:val="28"/>
          <w:szCs w:val="28"/>
          <w:rtl/>
          <w:lang w:bidi="ar-LB"/>
        </w:rPr>
        <w:t>عن هيئة شؤون الأسرى والمحررين</w:t>
      </w:r>
      <w:r>
        <w:rPr>
          <w:rFonts w:asciiTheme="majorBidi" w:hAnsiTheme="majorBidi" w:cs="Times New Roman" w:hint="cs"/>
          <w:sz w:val="28"/>
          <w:szCs w:val="28"/>
          <w:rtl/>
          <w:lang w:bidi="ar-LB"/>
        </w:rPr>
        <w:t xml:space="preserve">، </w:t>
      </w:r>
      <w:r w:rsidRPr="0002785C">
        <w:rPr>
          <w:rFonts w:asciiTheme="majorBidi" w:hAnsiTheme="majorBidi" w:cs="Times New Roman"/>
          <w:sz w:val="28"/>
          <w:szCs w:val="28"/>
          <w:rtl/>
          <w:lang w:bidi="ar-LB"/>
        </w:rPr>
        <w:t>يوم الثلاثاء</w:t>
      </w:r>
      <w:r>
        <w:rPr>
          <w:rFonts w:asciiTheme="majorBidi" w:hAnsiTheme="majorBidi" w:cs="Times New Roman" w:hint="cs"/>
          <w:sz w:val="28"/>
          <w:szCs w:val="28"/>
          <w:rtl/>
          <w:lang w:bidi="ar-LB"/>
        </w:rPr>
        <w:t xml:space="preserve"> 26/12/2017</w:t>
      </w:r>
      <w:r w:rsidRPr="0002785C">
        <w:rPr>
          <w:rFonts w:asciiTheme="majorBidi" w:hAnsiTheme="majorBidi" w:cs="Times New Roman"/>
          <w:sz w:val="28"/>
          <w:szCs w:val="28"/>
          <w:rtl/>
          <w:lang w:bidi="ar-LB"/>
        </w:rPr>
        <w:t>، بإن إدارة س</w:t>
      </w:r>
      <w:r>
        <w:rPr>
          <w:rFonts w:asciiTheme="majorBidi" w:hAnsiTheme="majorBidi" w:cs="Times New Roman"/>
          <w:sz w:val="28"/>
          <w:szCs w:val="28"/>
          <w:rtl/>
          <w:lang w:bidi="ar-LB"/>
        </w:rPr>
        <w:t>جون الاحتلال لا زالت تواصل سياس</w:t>
      </w:r>
      <w:r w:rsidRPr="0002785C">
        <w:rPr>
          <w:rFonts w:asciiTheme="majorBidi" w:hAnsiTheme="majorBidi" w:cs="Times New Roman"/>
          <w:sz w:val="28"/>
          <w:szCs w:val="28"/>
          <w:rtl/>
          <w:lang w:bidi="ar-LB"/>
        </w:rPr>
        <w:t xml:space="preserve">ة التضييق والانتهاكات بحق الأسيرات الفلسطينيات البالغ عددهن حالياً (59) أسيرة يتوزعن ما بين سجني الدامون والشارون ومراكز توقيف إسرائيلية أخرى. </w:t>
      </w:r>
    </w:p>
    <w:p w:rsidR="00E50E4B" w:rsidRDefault="00E50E4B" w:rsidP="00E50E4B">
      <w:pPr>
        <w:bidi/>
        <w:spacing w:line="360" w:lineRule="auto"/>
        <w:jc w:val="both"/>
        <w:rPr>
          <w:rFonts w:asciiTheme="majorBidi" w:hAnsiTheme="majorBidi" w:cstheme="majorBidi"/>
          <w:sz w:val="28"/>
          <w:szCs w:val="28"/>
          <w:rtl/>
          <w:lang w:bidi="ar-LB"/>
        </w:rPr>
      </w:pPr>
      <w:r w:rsidRPr="0002785C">
        <w:rPr>
          <w:rFonts w:asciiTheme="majorBidi" w:hAnsiTheme="majorBidi" w:cs="Times New Roman"/>
          <w:sz w:val="28"/>
          <w:szCs w:val="28"/>
          <w:rtl/>
          <w:lang w:bidi="ar-LB"/>
        </w:rPr>
        <w:t>وبينت الهيئة في تقريرها أبرز الممارسات والإجراءات التعسفية التي تتخذها إدارة السجون بحق الأسيرات، بدءاً بلحظة اعتقالهن على أيدي قوات الاحتلال الإسرائيلي وما يتعرضن له من ضرب وإهانة وسب وشتم، مروراً بأساليب التحقيق سواء كانت النفسية منها أو الجسدية،</w:t>
      </w:r>
      <w:r>
        <w:rPr>
          <w:rFonts w:asciiTheme="majorBidi" w:hAnsiTheme="majorBidi" w:cs="Times New Roman" w:hint="cs"/>
          <w:sz w:val="28"/>
          <w:szCs w:val="28"/>
          <w:rtl/>
          <w:lang w:bidi="ar-LB"/>
        </w:rPr>
        <w:t xml:space="preserve"> </w:t>
      </w:r>
      <w:r w:rsidRPr="0002785C">
        <w:rPr>
          <w:rFonts w:asciiTheme="majorBidi" w:hAnsiTheme="majorBidi" w:cs="Times New Roman"/>
          <w:sz w:val="28"/>
          <w:szCs w:val="28"/>
          <w:rtl/>
          <w:lang w:bidi="ar-LB"/>
        </w:rPr>
        <w:t xml:space="preserve"> دون مراعاة لاحتياجاتهن الخاصة، وانتهاءً بالأوضاع الحياتية الصعبة التي يعشنها كل</w:t>
      </w:r>
      <w:r>
        <w:rPr>
          <w:rFonts w:asciiTheme="majorBidi" w:hAnsiTheme="majorBidi" w:cs="Times New Roman"/>
          <w:sz w:val="28"/>
          <w:szCs w:val="28"/>
          <w:rtl/>
          <w:lang w:bidi="ar-LB"/>
        </w:rPr>
        <w:t xml:space="preserve"> يوم، كحرمانهن من زيارات ذويهن</w:t>
      </w:r>
      <w:r w:rsidRPr="0002785C">
        <w:rPr>
          <w:rFonts w:asciiTheme="majorBidi" w:hAnsiTheme="majorBidi" w:cs="Times New Roman"/>
          <w:sz w:val="28"/>
          <w:szCs w:val="28"/>
          <w:rtl/>
          <w:lang w:bidi="ar-LB"/>
        </w:rPr>
        <w:t>، والعقاب بالعزل الانفرادي، إضافة إلى عمليات الاقتحام المستمرة لغرف الأسيرات وحملات التفتيش المستفزة على أيدى المجندات، ومعاناتهن من رحلة العذاب جراء عمليات النقل المتكررة إلى المحاكم عبر «البوسطة»، فضلاً عن الاستهتار الطبي المتعمد بحق المريضات منهن.</w:t>
      </w:r>
    </w:p>
    <w:p w:rsidR="00E50E4B" w:rsidRPr="00E50E4B" w:rsidRDefault="00E50E4B" w:rsidP="00E50E4B">
      <w:pPr>
        <w:bidi/>
        <w:spacing w:line="360" w:lineRule="auto"/>
        <w:jc w:val="both"/>
        <w:rPr>
          <w:rFonts w:asciiTheme="majorBidi" w:hAnsiTheme="majorBidi" w:cstheme="majorBidi" w:hint="cs"/>
          <w:sz w:val="28"/>
          <w:szCs w:val="28"/>
          <w:rtl/>
          <w:lang w:bidi="ar-LB"/>
        </w:rPr>
      </w:pPr>
      <w:r>
        <w:rPr>
          <w:rFonts w:asciiTheme="majorBidi" w:hAnsiTheme="majorBidi" w:cstheme="majorBidi" w:hint="cs"/>
          <w:sz w:val="28"/>
          <w:szCs w:val="28"/>
          <w:rtl/>
          <w:lang w:bidi="ar-LB"/>
        </w:rPr>
        <w:t>(</w:t>
      </w:r>
      <w:r w:rsidRPr="00E50E4B">
        <w:rPr>
          <w:rFonts w:asciiTheme="majorBidi" w:hAnsiTheme="majorBidi" w:cstheme="majorBidi" w:hint="cs"/>
          <w:sz w:val="28"/>
          <w:szCs w:val="28"/>
          <w:rtl/>
          <w:lang w:bidi="ar-LB"/>
        </w:rPr>
        <w:t>هيئة شؤون الاسرى والمحررين، 26/12/2017</w:t>
      </w:r>
      <w:r>
        <w:rPr>
          <w:rFonts w:asciiTheme="majorBidi" w:hAnsiTheme="majorBidi" w:cstheme="majorBidi" w:hint="cs"/>
          <w:sz w:val="28"/>
          <w:szCs w:val="28"/>
          <w:rtl/>
          <w:lang w:bidi="ar-LB"/>
        </w:rPr>
        <w:t>)</w:t>
      </w:r>
    </w:p>
    <w:p w:rsidR="00E50E4B" w:rsidRDefault="00E50E4B" w:rsidP="00E50E4B">
      <w:pPr>
        <w:bidi/>
        <w:spacing w:line="360" w:lineRule="auto"/>
        <w:jc w:val="both"/>
        <w:rPr>
          <w:rFonts w:asciiTheme="minorBidi" w:hAnsiTheme="minorBidi" w:hint="cs"/>
          <w:b/>
          <w:bCs/>
          <w:sz w:val="28"/>
          <w:szCs w:val="28"/>
          <w:u w:val="single"/>
          <w:rtl/>
          <w:lang w:bidi="ar-LB"/>
        </w:rPr>
      </w:pPr>
      <w:bookmarkStart w:id="5" w:name="e"/>
      <w:bookmarkEnd w:id="4"/>
      <w:r>
        <w:rPr>
          <w:rFonts w:asciiTheme="minorBidi" w:hAnsiTheme="minorBidi" w:hint="cs"/>
          <w:b/>
          <w:bCs/>
          <w:sz w:val="28"/>
          <w:szCs w:val="28"/>
          <w:u w:val="single"/>
          <w:rtl/>
          <w:lang w:bidi="ar-LB"/>
        </w:rPr>
        <w:t xml:space="preserve">سلطات الاحتلال تسحب اقامات </w:t>
      </w:r>
      <w:r w:rsidRPr="00181772">
        <w:rPr>
          <w:rFonts w:asciiTheme="minorBidi" w:hAnsiTheme="minorBidi"/>
          <w:b/>
          <w:bCs/>
          <w:sz w:val="28"/>
          <w:szCs w:val="28"/>
          <w:u w:val="single"/>
          <w:rtl/>
          <w:lang w:bidi="ar-LB"/>
        </w:rPr>
        <w:t>إقامات 287 مقدسياً بينهم أطفال</w:t>
      </w:r>
    </w:p>
    <w:p w:rsidR="00E50E4B" w:rsidRPr="00E50E4B" w:rsidRDefault="00E50E4B" w:rsidP="00E50E4B">
      <w:pPr>
        <w:bidi/>
        <w:spacing w:line="360" w:lineRule="auto"/>
        <w:jc w:val="both"/>
        <w:rPr>
          <w:rFonts w:asciiTheme="minorBidi" w:hAnsiTheme="minorBidi"/>
          <w:b/>
          <w:bCs/>
          <w:sz w:val="28"/>
          <w:szCs w:val="28"/>
          <w:u w:val="single"/>
          <w:rtl/>
          <w:lang w:bidi="ar-LB"/>
        </w:rPr>
      </w:pPr>
      <w:r w:rsidRPr="0002785C">
        <w:rPr>
          <w:rFonts w:asciiTheme="majorBidi" w:hAnsiTheme="majorBidi" w:cstheme="majorBidi"/>
          <w:sz w:val="28"/>
          <w:szCs w:val="28"/>
          <w:rtl/>
          <w:lang w:bidi="ar-LB"/>
        </w:rPr>
        <w:t>كشف مركز القدس للمساعدة القانونية وحقوق الإنسان أن سلطات الاحتلال "الإسرائيلي" قامت بسحب إقامة 287 مقدسيا ومقدسية من بينهم سبعة أطفال، في الفترة بين يناير/كانون الثاني 2013 وأغسطس/آب 2017.</w:t>
      </w:r>
    </w:p>
    <w:p w:rsidR="00E50E4B" w:rsidRDefault="00E50E4B" w:rsidP="00E50E4B">
      <w:pPr>
        <w:bidi/>
        <w:spacing w:line="360" w:lineRule="auto"/>
        <w:jc w:val="both"/>
        <w:rPr>
          <w:rFonts w:asciiTheme="majorBidi" w:hAnsiTheme="majorBidi" w:cstheme="majorBidi"/>
          <w:sz w:val="28"/>
          <w:szCs w:val="28"/>
          <w:rtl/>
          <w:lang w:bidi="ar-LB"/>
        </w:rPr>
      </w:pPr>
      <w:r w:rsidRPr="0002785C">
        <w:rPr>
          <w:rFonts w:asciiTheme="majorBidi" w:hAnsiTheme="majorBidi" w:cstheme="majorBidi"/>
          <w:sz w:val="28"/>
          <w:szCs w:val="28"/>
          <w:rtl/>
          <w:lang w:bidi="ar-LB"/>
        </w:rPr>
        <w:lastRenderedPageBreak/>
        <w:t>وأوضح المركز الحقوقي، أن 17 مقدسيا من بينهم طفلان فقدوا إقاماتهم خلال الأشهر الثمانية الأولى من العام الحالي، معتبرا أن تجريد شخص واحد فقط من إقامته يعد انتهاكا خطيرا. وأفاد أن عدد الإقامات المسحوبة خلال هذا العام يمثّل انخفاضا بالنسبة للأعوام الأربعة السابقة التي بلغ خلالها المتوسط السنوي لسحب الإقامات 67.5.</w:t>
      </w:r>
    </w:p>
    <w:p w:rsidR="00E50E4B" w:rsidRPr="00E50E4B"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w:t>
      </w:r>
      <w:r w:rsidRPr="00E50E4B">
        <w:rPr>
          <w:rFonts w:asciiTheme="majorBidi" w:hAnsiTheme="majorBidi" w:cstheme="majorBidi" w:hint="cs"/>
          <w:sz w:val="28"/>
          <w:szCs w:val="28"/>
          <w:rtl/>
          <w:lang w:bidi="ar-LB"/>
        </w:rPr>
        <w:t>مؤسسة القدس الدولية، 26/12/2017</w:t>
      </w:r>
      <w:r>
        <w:rPr>
          <w:rFonts w:asciiTheme="majorBidi" w:hAnsiTheme="majorBidi" w:cstheme="majorBidi" w:hint="cs"/>
          <w:sz w:val="28"/>
          <w:szCs w:val="28"/>
          <w:rtl/>
          <w:lang w:bidi="ar-LB"/>
        </w:rPr>
        <w:t>)</w:t>
      </w:r>
    </w:p>
    <w:p w:rsidR="00E50E4B" w:rsidRPr="00E50E4B" w:rsidRDefault="00E50E4B" w:rsidP="00E50E4B">
      <w:pPr>
        <w:bidi/>
        <w:spacing w:line="360" w:lineRule="auto"/>
        <w:jc w:val="both"/>
        <w:rPr>
          <w:rFonts w:ascii="Arial" w:hAnsi="Arial"/>
          <w:b/>
          <w:bCs/>
          <w:sz w:val="28"/>
          <w:szCs w:val="28"/>
          <w:u w:val="single"/>
          <w:rtl/>
          <w:lang w:val="en-GB" w:bidi="ar-LB"/>
        </w:rPr>
      </w:pPr>
      <w:bookmarkStart w:id="6" w:name="f"/>
      <w:bookmarkEnd w:id="5"/>
      <w:r w:rsidRPr="00C74607">
        <w:rPr>
          <w:rFonts w:ascii="Arial" w:hAnsi="Arial" w:hint="cs"/>
          <w:b/>
          <w:bCs/>
          <w:sz w:val="28"/>
          <w:szCs w:val="28"/>
          <w:u w:val="single"/>
          <w:rtl/>
          <w:lang w:val="en-GB" w:bidi="ar-LB"/>
        </w:rPr>
        <w:t>مستوطنون وعناصر مخابرات يقتحمون المسجد الاقصى</w:t>
      </w:r>
    </w:p>
    <w:p w:rsidR="00E50E4B" w:rsidRPr="00E50E4B" w:rsidRDefault="00E50E4B" w:rsidP="00E50E4B">
      <w:pPr>
        <w:bidi/>
        <w:spacing w:line="360" w:lineRule="auto"/>
        <w:jc w:val="both"/>
        <w:rPr>
          <w:rFonts w:asciiTheme="majorBidi" w:eastAsia="Times New Roman" w:hAnsiTheme="majorBidi" w:cstheme="majorBidi"/>
          <w:color w:val="000000" w:themeColor="text1"/>
          <w:sz w:val="28"/>
          <w:szCs w:val="28"/>
        </w:rPr>
      </w:pPr>
      <w:r w:rsidRPr="00E50E4B">
        <w:rPr>
          <w:rFonts w:asciiTheme="majorBidi" w:eastAsia="Times New Roman" w:hAnsiTheme="majorBidi" w:cstheme="majorBidi"/>
          <w:color w:val="000000" w:themeColor="text1"/>
          <w:sz w:val="28"/>
          <w:szCs w:val="28"/>
          <w:rtl/>
        </w:rPr>
        <w:t>جدّدت مجموعات من</w:t>
      </w:r>
      <w:r w:rsidRPr="00E50E4B">
        <w:rPr>
          <w:rFonts w:asciiTheme="majorBidi" w:eastAsia="Times New Roman" w:hAnsiTheme="majorBidi" w:cstheme="majorBidi"/>
          <w:color w:val="000000" w:themeColor="text1"/>
          <w:sz w:val="28"/>
          <w:szCs w:val="28"/>
        </w:rPr>
        <w:t> </w:t>
      </w:r>
      <w:hyperlink r:id="rId6" w:history="1">
        <w:r w:rsidRPr="00E50E4B">
          <w:rPr>
            <w:rFonts w:asciiTheme="majorBidi" w:eastAsia="Times New Roman" w:hAnsiTheme="majorBidi" w:cstheme="majorBidi"/>
            <w:color w:val="000000" w:themeColor="text1"/>
            <w:sz w:val="28"/>
            <w:szCs w:val="28"/>
            <w:rtl/>
          </w:rPr>
          <w:t>المستوطنين</w:t>
        </w:r>
      </w:hyperlink>
      <w:r w:rsidRPr="00E50E4B">
        <w:rPr>
          <w:rFonts w:asciiTheme="majorBidi" w:eastAsia="Times New Roman" w:hAnsiTheme="majorBidi" w:cstheme="majorBidi"/>
          <w:color w:val="000000" w:themeColor="text1"/>
          <w:sz w:val="28"/>
          <w:szCs w:val="28"/>
        </w:rPr>
        <w:t> </w:t>
      </w:r>
      <w:r w:rsidRPr="00E50E4B">
        <w:rPr>
          <w:rFonts w:asciiTheme="majorBidi" w:eastAsia="Times New Roman" w:hAnsiTheme="majorBidi" w:cstheme="majorBidi"/>
          <w:color w:val="000000" w:themeColor="text1"/>
          <w:sz w:val="28"/>
          <w:szCs w:val="28"/>
          <w:rtl/>
        </w:rPr>
        <w:t>المتطرفين، يوم الاربعاء</w:t>
      </w:r>
      <w:r w:rsidRPr="00E50E4B">
        <w:rPr>
          <w:rFonts w:asciiTheme="majorBidi" w:eastAsia="Times New Roman" w:hAnsiTheme="majorBidi" w:cstheme="majorBidi" w:hint="cs"/>
          <w:color w:val="000000" w:themeColor="text1"/>
          <w:sz w:val="28"/>
          <w:szCs w:val="28"/>
          <w:rtl/>
        </w:rPr>
        <w:t xml:space="preserve"> في 27/12/2017</w:t>
      </w:r>
      <w:r w:rsidRPr="00E50E4B">
        <w:rPr>
          <w:rFonts w:asciiTheme="majorBidi" w:eastAsia="Times New Roman" w:hAnsiTheme="majorBidi" w:cstheme="majorBidi"/>
          <w:color w:val="000000" w:themeColor="text1"/>
          <w:sz w:val="28"/>
          <w:szCs w:val="28"/>
          <w:rtl/>
        </w:rPr>
        <w:t>، اقتحاماتها الاستفزازية، للمسجد</w:t>
      </w:r>
      <w:r w:rsidRPr="00E50E4B">
        <w:rPr>
          <w:rFonts w:asciiTheme="majorBidi" w:eastAsia="Times New Roman" w:hAnsiTheme="majorBidi" w:cstheme="majorBidi"/>
          <w:color w:val="000000" w:themeColor="text1"/>
          <w:sz w:val="28"/>
          <w:szCs w:val="28"/>
        </w:rPr>
        <w:t> </w:t>
      </w:r>
      <w:hyperlink r:id="rId7" w:history="1">
        <w:r w:rsidRPr="00E50E4B">
          <w:rPr>
            <w:rFonts w:asciiTheme="majorBidi" w:eastAsia="Times New Roman" w:hAnsiTheme="majorBidi" w:cstheme="majorBidi"/>
            <w:color w:val="000000" w:themeColor="text1"/>
            <w:sz w:val="28"/>
            <w:szCs w:val="28"/>
            <w:rtl/>
          </w:rPr>
          <w:t>الأقصى</w:t>
        </w:r>
      </w:hyperlink>
      <w:r w:rsidRPr="00E50E4B">
        <w:rPr>
          <w:rFonts w:asciiTheme="majorBidi" w:eastAsia="Times New Roman" w:hAnsiTheme="majorBidi" w:cstheme="majorBidi"/>
          <w:color w:val="000000" w:themeColor="text1"/>
          <w:sz w:val="28"/>
          <w:szCs w:val="28"/>
        </w:rPr>
        <w:t> </w:t>
      </w:r>
      <w:r w:rsidRPr="00E50E4B">
        <w:rPr>
          <w:rFonts w:asciiTheme="majorBidi" w:eastAsia="Times New Roman" w:hAnsiTheme="majorBidi" w:cstheme="majorBidi"/>
          <w:color w:val="000000" w:themeColor="text1"/>
          <w:sz w:val="28"/>
          <w:szCs w:val="28"/>
          <w:rtl/>
        </w:rPr>
        <w:t>المبارك، من باب المغاربة بحراسة مشددة من قوات الاحتلال</w:t>
      </w:r>
      <w:r w:rsidRPr="00E50E4B">
        <w:rPr>
          <w:rFonts w:asciiTheme="majorBidi" w:eastAsia="Times New Roman" w:hAnsiTheme="majorBidi" w:cstheme="majorBidi"/>
          <w:color w:val="000000" w:themeColor="text1"/>
          <w:sz w:val="28"/>
          <w:szCs w:val="28"/>
        </w:rPr>
        <w:t>.</w:t>
      </w:r>
    </w:p>
    <w:p w:rsidR="00E50E4B" w:rsidRPr="00E50E4B" w:rsidRDefault="00E50E4B" w:rsidP="00E50E4B">
      <w:pPr>
        <w:bidi/>
        <w:spacing w:line="360" w:lineRule="auto"/>
        <w:jc w:val="both"/>
        <w:rPr>
          <w:rFonts w:asciiTheme="majorBidi" w:eastAsia="Times New Roman" w:hAnsiTheme="majorBidi" w:cstheme="majorBidi"/>
          <w:color w:val="000000" w:themeColor="text1"/>
          <w:sz w:val="28"/>
          <w:szCs w:val="28"/>
          <w:rtl/>
        </w:rPr>
      </w:pPr>
      <w:r w:rsidRPr="00E50E4B">
        <w:rPr>
          <w:rFonts w:asciiTheme="majorBidi" w:eastAsia="Times New Roman" w:hAnsiTheme="majorBidi" w:cstheme="majorBidi"/>
          <w:color w:val="000000" w:themeColor="text1"/>
          <w:sz w:val="28"/>
          <w:szCs w:val="28"/>
          <w:rtl/>
        </w:rPr>
        <w:t>وقال مراسل</w:t>
      </w:r>
      <w:r w:rsidRPr="00E50E4B">
        <w:rPr>
          <w:rFonts w:asciiTheme="majorBidi" w:eastAsia="Times New Roman" w:hAnsiTheme="majorBidi" w:cstheme="majorBidi" w:hint="cs"/>
          <w:color w:val="000000" w:themeColor="text1"/>
          <w:sz w:val="28"/>
          <w:szCs w:val="28"/>
          <w:rtl/>
        </w:rPr>
        <w:t xml:space="preserve"> مؤسسة القدس الدولية</w:t>
      </w:r>
      <w:r w:rsidRPr="00E50E4B">
        <w:rPr>
          <w:rFonts w:asciiTheme="majorBidi" w:eastAsia="Times New Roman" w:hAnsiTheme="majorBidi" w:cstheme="majorBidi"/>
          <w:color w:val="000000" w:themeColor="text1"/>
          <w:sz w:val="28"/>
          <w:szCs w:val="28"/>
          <w:rtl/>
        </w:rPr>
        <w:t xml:space="preserve"> ان 61 مستوطنا، بينهم 8 عناصر من مخابرات الاحتلال، اقتحموا المسجد المبارك في فترة الاقتحامات الصباحية</w:t>
      </w:r>
      <w:r w:rsidRPr="00E50E4B">
        <w:rPr>
          <w:rFonts w:asciiTheme="majorBidi" w:eastAsia="Times New Roman" w:hAnsiTheme="majorBidi" w:cstheme="majorBidi"/>
          <w:color w:val="000000" w:themeColor="text1"/>
          <w:sz w:val="28"/>
          <w:szCs w:val="28"/>
        </w:rPr>
        <w:t>.</w:t>
      </w:r>
      <w:r w:rsidRPr="00E50E4B">
        <w:rPr>
          <w:rFonts w:asciiTheme="majorBidi" w:eastAsia="Times New Roman" w:hAnsiTheme="majorBidi" w:cstheme="majorBidi" w:hint="cs"/>
          <w:color w:val="000000" w:themeColor="text1"/>
          <w:sz w:val="28"/>
          <w:szCs w:val="28"/>
          <w:rtl/>
        </w:rPr>
        <w:t xml:space="preserve"> </w:t>
      </w:r>
      <w:r w:rsidRPr="00E50E4B">
        <w:rPr>
          <w:rFonts w:asciiTheme="majorBidi" w:eastAsia="Times New Roman" w:hAnsiTheme="majorBidi" w:cstheme="majorBidi"/>
          <w:color w:val="000000" w:themeColor="text1"/>
          <w:sz w:val="28"/>
          <w:szCs w:val="28"/>
          <w:rtl/>
        </w:rPr>
        <w:t>ونفذ المستوطنون جولات مشبوهة في المسجد، وأخرى استكشافية لعناصر المخابرات</w:t>
      </w:r>
      <w:r w:rsidRPr="00E50E4B">
        <w:rPr>
          <w:rFonts w:asciiTheme="majorBidi" w:eastAsia="Times New Roman" w:hAnsiTheme="majorBidi" w:cstheme="majorBidi" w:hint="cs"/>
          <w:color w:val="000000" w:themeColor="text1"/>
          <w:sz w:val="28"/>
          <w:szCs w:val="28"/>
          <w:rtl/>
        </w:rPr>
        <w:t>.</w:t>
      </w:r>
    </w:p>
    <w:p w:rsidR="00E50E4B" w:rsidRPr="00E50E4B" w:rsidRDefault="00E50E4B" w:rsidP="00E50E4B">
      <w:pPr>
        <w:bidi/>
        <w:spacing w:line="360" w:lineRule="auto"/>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hint="cs"/>
          <w:color w:val="000000" w:themeColor="text1"/>
          <w:sz w:val="28"/>
          <w:szCs w:val="28"/>
          <w:rtl/>
        </w:rPr>
        <w:t>(</w:t>
      </w:r>
      <w:r w:rsidRPr="00E50E4B">
        <w:rPr>
          <w:rFonts w:asciiTheme="majorBidi" w:eastAsia="Times New Roman" w:hAnsiTheme="majorBidi" w:cstheme="majorBidi" w:hint="cs"/>
          <w:color w:val="000000" w:themeColor="text1"/>
          <w:sz w:val="28"/>
          <w:szCs w:val="28"/>
          <w:rtl/>
        </w:rPr>
        <w:t>مؤسسة القدس الدولية، 27/12/2017</w:t>
      </w:r>
      <w:r>
        <w:rPr>
          <w:rFonts w:asciiTheme="majorBidi" w:eastAsia="Times New Roman" w:hAnsiTheme="majorBidi" w:cstheme="majorBidi" w:hint="cs"/>
          <w:color w:val="000000" w:themeColor="text1"/>
          <w:sz w:val="28"/>
          <w:szCs w:val="28"/>
          <w:rtl/>
        </w:rPr>
        <w:t>)</w:t>
      </w:r>
    </w:p>
    <w:bookmarkEnd w:id="6"/>
    <w:p w:rsidR="00E50E4B" w:rsidRDefault="00E50E4B" w:rsidP="00E50E4B">
      <w:pPr>
        <w:bidi/>
        <w:spacing w:line="360" w:lineRule="auto"/>
        <w:jc w:val="both"/>
        <w:rPr>
          <w:rFonts w:asciiTheme="majorBidi" w:hAnsiTheme="majorBidi" w:cstheme="majorBidi"/>
          <w:sz w:val="28"/>
          <w:szCs w:val="28"/>
          <w:rtl/>
          <w:lang w:bidi="ar-LB"/>
        </w:rPr>
      </w:pPr>
    </w:p>
    <w:p w:rsidR="00E50E4B" w:rsidRDefault="00E50E4B" w:rsidP="00E50E4B">
      <w:pPr>
        <w:bidi/>
        <w:spacing w:line="360" w:lineRule="auto"/>
        <w:jc w:val="both"/>
        <w:rPr>
          <w:rFonts w:asciiTheme="majorBidi" w:hAnsiTheme="majorBidi" w:cstheme="majorBidi"/>
          <w:b/>
          <w:bCs/>
          <w:sz w:val="28"/>
          <w:szCs w:val="28"/>
          <w:u w:val="single"/>
          <w:rtl/>
          <w:lang w:bidi="ar-LB"/>
        </w:rPr>
      </w:pPr>
      <w:bookmarkStart w:id="7" w:name="g"/>
      <w:r w:rsidRPr="00AD34E9">
        <w:rPr>
          <w:rFonts w:asciiTheme="majorBidi" w:hAnsiTheme="majorBidi" w:cstheme="majorBidi" w:hint="cs"/>
          <w:b/>
          <w:bCs/>
          <w:sz w:val="28"/>
          <w:szCs w:val="28"/>
          <w:u w:val="single"/>
          <w:rtl/>
          <w:lang w:bidi="ar-LB"/>
        </w:rPr>
        <w:t>"القدس الكبرى" خطة استيطانية جديدة تشمل 300 الف وحدة استيطانية جديدة في مد</w:t>
      </w:r>
      <w:r>
        <w:rPr>
          <w:rFonts w:asciiTheme="majorBidi" w:hAnsiTheme="majorBidi" w:cstheme="majorBidi" w:hint="cs"/>
          <w:b/>
          <w:bCs/>
          <w:sz w:val="28"/>
          <w:szCs w:val="28"/>
          <w:u w:val="single"/>
          <w:rtl/>
          <w:lang w:bidi="ar-LB"/>
        </w:rPr>
        <w:t>ي</w:t>
      </w:r>
      <w:r w:rsidRPr="00AD34E9">
        <w:rPr>
          <w:rFonts w:asciiTheme="majorBidi" w:hAnsiTheme="majorBidi" w:cstheme="majorBidi" w:hint="cs"/>
          <w:b/>
          <w:bCs/>
          <w:sz w:val="28"/>
          <w:szCs w:val="28"/>
          <w:u w:val="single"/>
          <w:rtl/>
          <w:lang w:bidi="ar-LB"/>
        </w:rPr>
        <w:t>نة القدس</w:t>
      </w:r>
    </w:p>
    <w:p w:rsidR="00E50E4B" w:rsidRPr="00AD34E9"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imes New Roman" w:hint="cs"/>
          <w:sz w:val="28"/>
          <w:szCs w:val="28"/>
          <w:rtl/>
          <w:lang w:bidi="ar-LB"/>
        </w:rPr>
        <w:t>ق</w:t>
      </w:r>
      <w:r w:rsidRPr="00AD34E9">
        <w:rPr>
          <w:rFonts w:asciiTheme="majorBidi" w:hAnsiTheme="majorBidi" w:cs="Times New Roman"/>
          <w:sz w:val="28"/>
          <w:szCs w:val="28"/>
          <w:rtl/>
          <w:lang w:bidi="ar-LB"/>
        </w:rPr>
        <w:t>الت وسائل إعلام إسرائيلية إن وزير الإسكان الإسرائيلي يؤاف غالانت قدم للحكومة خطة بناء استيطانية ضخمة في مدينة القدس المحتلة تأتي في أعقاب إعلان الرئيس الأميركي دونالد ترمب اعتبار المدينة عاصمة لإسرائيل.</w:t>
      </w:r>
    </w:p>
    <w:p w:rsidR="00E50E4B" w:rsidRPr="00AD34E9" w:rsidRDefault="00E50E4B" w:rsidP="00E50E4B">
      <w:pPr>
        <w:bidi/>
        <w:spacing w:line="360" w:lineRule="auto"/>
        <w:jc w:val="both"/>
        <w:rPr>
          <w:rFonts w:asciiTheme="majorBidi" w:hAnsiTheme="majorBidi" w:cstheme="majorBidi"/>
          <w:sz w:val="28"/>
          <w:szCs w:val="28"/>
          <w:rtl/>
          <w:lang w:bidi="ar-LB"/>
        </w:rPr>
      </w:pPr>
      <w:r w:rsidRPr="00AD34E9">
        <w:rPr>
          <w:rFonts w:asciiTheme="majorBidi" w:hAnsiTheme="majorBidi" w:cs="Times New Roman"/>
          <w:sz w:val="28"/>
          <w:szCs w:val="28"/>
          <w:rtl/>
          <w:lang w:bidi="ar-LB"/>
        </w:rPr>
        <w:t>وقالت القناة العبرية العاشرة إن هذه الخطة تشمل بناء ثلاثمئة ألف وحدة استيطانية في ما أطلق عليها "القدس الكبرى"، موضحة أن غالبية تلك الوحدات ستبنى في مناطق خارج ما يعرف بـ الخط الأخضر.</w:t>
      </w:r>
    </w:p>
    <w:p w:rsidR="00E50E4B" w:rsidRPr="00AD34E9" w:rsidRDefault="00E50E4B" w:rsidP="00E50E4B">
      <w:pPr>
        <w:bidi/>
        <w:spacing w:line="360" w:lineRule="auto"/>
        <w:jc w:val="both"/>
        <w:rPr>
          <w:rFonts w:asciiTheme="majorBidi" w:hAnsiTheme="majorBidi" w:cstheme="majorBidi"/>
          <w:sz w:val="28"/>
          <w:szCs w:val="28"/>
          <w:rtl/>
          <w:lang w:bidi="ar-LB"/>
        </w:rPr>
      </w:pPr>
      <w:r w:rsidRPr="00AD34E9">
        <w:rPr>
          <w:rFonts w:asciiTheme="majorBidi" w:hAnsiTheme="majorBidi" w:cs="Times New Roman"/>
          <w:sz w:val="28"/>
          <w:szCs w:val="28"/>
          <w:rtl/>
          <w:lang w:bidi="ar-LB"/>
        </w:rPr>
        <w:t>وذكرت القناة أن هذه الوحدات الاستيطانية ستبنى على مساحات كبيرة جدا، وأضافت أنه لم تحدد بعدُ المناطق التي سيجري تضمينها لنطاق بلدية القدس.</w:t>
      </w:r>
    </w:p>
    <w:p w:rsidR="00E50E4B" w:rsidRDefault="00E50E4B" w:rsidP="00E50E4B">
      <w:pPr>
        <w:bidi/>
        <w:spacing w:line="360" w:lineRule="auto"/>
        <w:jc w:val="both"/>
        <w:rPr>
          <w:rFonts w:asciiTheme="majorBidi" w:hAnsiTheme="majorBidi" w:cstheme="majorBidi"/>
          <w:sz w:val="28"/>
          <w:szCs w:val="28"/>
          <w:rtl/>
          <w:lang w:bidi="ar-LB"/>
        </w:rPr>
      </w:pPr>
      <w:r w:rsidRPr="00AD34E9">
        <w:rPr>
          <w:rFonts w:asciiTheme="majorBidi" w:hAnsiTheme="majorBidi" w:cs="Times New Roman"/>
          <w:sz w:val="28"/>
          <w:szCs w:val="28"/>
          <w:rtl/>
          <w:lang w:bidi="ar-LB"/>
        </w:rPr>
        <w:lastRenderedPageBreak/>
        <w:t>ونقلت القناة عن الوزير غالانت قوله إن هدف هذه الخطة هو إقامة وحدات استيطانية على أراضي ما وصفها بـ "القدس الموحدة عاصمة إسرائيل"، مشيرا إلى أن الخطة تشمل أيضا إنشاء بنية تحتية للنقل والمواصلات ومناطق تجارية وغيرها.</w:t>
      </w:r>
    </w:p>
    <w:p w:rsidR="00E50E4B" w:rsidRPr="00E50E4B" w:rsidRDefault="00E50E4B" w:rsidP="00E50E4B">
      <w:pPr>
        <w:bidi/>
        <w:spacing w:line="36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w:t>
      </w:r>
      <w:r w:rsidRPr="00E50E4B">
        <w:rPr>
          <w:rFonts w:asciiTheme="majorBidi" w:hAnsiTheme="majorBidi" w:cstheme="majorBidi" w:hint="cs"/>
          <w:sz w:val="28"/>
          <w:szCs w:val="28"/>
          <w:rtl/>
          <w:lang w:bidi="ar-LB"/>
        </w:rPr>
        <w:t>الجزيرة، 24/12/2017</w:t>
      </w:r>
      <w:r>
        <w:rPr>
          <w:rFonts w:asciiTheme="majorBidi" w:hAnsiTheme="majorBidi" w:cstheme="majorBidi" w:hint="cs"/>
          <w:sz w:val="28"/>
          <w:szCs w:val="28"/>
          <w:rtl/>
          <w:lang w:bidi="ar-LB"/>
        </w:rPr>
        <w:t>)</w:t>
      </w:r>
    </w:p>
    <w:bookmarkEnd w:id="7"/>
    <w:p w:rsidR="00E50E4B" w:rsidRDefault="00E50E4B" w:rsidP="00E50E4B">
      <w:pPr>
        <w:jc w:val="right"/>
        <w:rPr>
          <w:noProof/>
        </w:rPr>
      </w:pPr>
    </w:p>
    <w:sectPr w:rsidR="00E50E4B" w:rsidSect="002227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03211"/>
    <w:multiLevelType w:val="hybridMultilevel"/>
    <w:tmpl w:val="E4D2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37ECC"/>
    <w:rsid w:val="0019473C"/>
    <w:rsid w:val="00222766"/>
    <w:rsid w:val="00237ECC"/>
    <w:rsid w:val="0059554D"/>
    <w:rsid w:val="005A62A5"/>
    <w:rsid w:val="00672BC6"/>
    <w:rsid w:val="006D2129"/>
    <w:rsid w:val="008B15D4"/>
    <w:rsid w:val="00A70B95"/>
    <w:rsid w:val="00B60D55"/>
    <w:rsid w:val="00BC577A"/>
    <w:rsid w:val="00E24D91"/>
    <w:rsid w:val="00E50E4B"/>
    <w:rsid w:val="00F72AD0"/>
    <w:rsid w:val="00FC3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66"/>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0E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quds-online.org/index.php?s=news&amp;tag=%D8%A7%D9%84%D8%A3%D9%82%D8%B5%D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quds-online.org/index.php?s=news&amp;tag=%D8%A7%D9%84%D9%85%D8%B3%D8%AA%D9%88%D8%B7%D9%86%D9%8A%D9%8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YUSUF.AK</cp:lastModifiedBy>
  <cp:revision>2</cp:revision>
  <dcterms:created xsi:type="dcterms:W3CDTF">2017-12-28T11:55:00Z</dcterms:created>
  <dcterms:modified xsi:type="dcterms:W3CDTF">2017-12-28T11:55:00Z</dcterms:modified>
</cp:coreProperties>
</file>