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2F332D"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554FA6" w:rsidP="00672BC6">
      <w:pPr>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312pt;margin-top:2.05pt;width:90.9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CA5F24" w:rsidP="00672BC6">
                  <w:pPr>
                    <w:jc w:val="center"/>
                    <w:rPr>
                      <w:sz w:val="28"/>
                      <w:szCs w:val="28"/>
                      <w:rtl/>
                      <w:lang w:bidi="ar-LB"/>
                    </w:rPr>
                  </w:pPr>
                  <w:r>
                    <w:rPr>
                      <w:sz w:val="28"/>
                      <w:szCs w:val="28"/>
                      <w:lang w:bidi="ar-LB"/>
                    </w:rPr>
                    <w:t>3/11/2017</w:t>
                  </w:r>
                </w:p>
              </w:txbxContent>
            </v:textbox>
          </v:shape>
        </w:pict>
      </w:r>
      <w:r>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2F332D" w:rsidP="00CA5F24">
                  <w:pPr>
                    <w:jc w:val="center"/>
                    <w:rPr>
                      <w:sz w:val="28"/>
                      <w:szCs w:val="28"/>
                      <w:rtl/>
                      <w:lang w:bidi="ar-LB"/>
                    </w:rPr>
                  </w:pPr>
                  <w:r>
                    <w:rPr>
                      <w:sz w:val="28"/>
                      <w:szCs w:val="28"/>
                    </w:rPr>
                    <w:t>2</w:t>
                  </w:r>
                  <w:r w:rsidR="00CA5F24">
                    <w:rPr>
                      <w:sz w:val="28"/>
                      <w:szCs w:val="28"/>
                    </w:rPr>
                    <w:t>40</w:t>
                  </w:r>
                </w:p>
              </w:txbxContent>
            </v:textbox>
          </v:shape>
        </w:pict>
      </w:r>
    </w:p>
    <w:p w:rsidR="00672BC6" w:rsidRPr="00365CD9" w:rsidRDefault="00672BC6" w:rsidP="00365CD9">
      <w:pPr>
        <w:bidi/>
        <w:jc w:val="both"/>
        <w:rPr>
          <w:b/>
          <w:bCs/>
          <w:noProof/>
          <w:sz w:val="28"/>
          <w:szCs w:val="28"/>
          <w:u w:val="single"/>
        </w:rPr>
      </w:pPr>
    </w:p>
    <w:p w:rsidR="00365CD9" w:rsidRPr="00365CD9" w:rsidRDefault="00554FA6" w:rsidP="00365CD9">
      <w:pPr>
        <w:pStyle w:val="ListParagraph"/>
        <w:numPr>
          <w:ilvl w:val="0"/>
          <w:numId w:val="4"/>
        </w:numPr>
        <w:bidi/>
        <w:spacing w:line="240" w:lineRule="auto"/>
        <w:jc w:val="both"/>
        <w:rPr>
          <w:b/>
          <w:bCs/>
          <w:sz w:val="28"/>
          <w:szCs w:val="28"/>
          <w:u w:val="single"/>
          <w:rtl/>
        </w:rPr>
      </w:pPr>
      <w:hyperlink w:anchor="a" w:history="1">
        <w:r w:rsidR="00365CD9" w:rsidRPr="00365CD9">
          <w:rPr>
            <w:rStyle w:val="Hyperlink"/>
            <w:b/>
            <w:bCs/>
            <w:sz w:val="28"/>
            <w:szCs w:val="28"/>
            <w:rtl/>
          </w:rPr>
          <w:t>الأورومتوسطي: "بلفور" أسس لسلسلة انتهاكات ممتدة بحق الفلسطينيين</w:t>
        </w:r>
      </w:hyperlink>
    </w:p>
    <w:p w:rsidR="00672BC6" w:rsidRPr="00365CD9" w:rsidRDefault="00554FA6" w:rsidP="00365CD9">
      <w:pPr>
        <w:pStyle w:val="ListParagraph"/>
        <w:numPr>
          <w:ilvl w:val="0"/>
          <w:numId w:val="4"/>
        </w:numPr>
        <w:bidi/>
        <w:jc w:val="both"/>
        <w:rPr>
          <w:b/>
          <w:bCs/>
          <w:noProof/>
          <w:sz w:val="28"/>
          <w:szCs w:val="28"/>
          <w:u w:val="single"/>
          <w:lang w:bidi="ar-LB"/>
        </w:rPr>
      </w:pPr>
      <w:hyperlink w:anchor="b" w:history="1">
        <w:r w:rsidR="00D362A3">
          <w:rPr>
            <w:rStyle w:val="Hyperlink"/>
            <w:rFonts w:hint="cs"/>
            <w:b/>
            <w:bCs/>
            <w:noProof/>
            <w:sz w:val="28"/>
            <w:szCs w:val="28"/>
            <w:rtl/>
            <w:lang w:bidi="ar-LB"/>
          </w:rPr>
          <w:t xml:space="preserve">الدفاع المدني: </w:t>
        </w:r>
        <w:r w:rsidR="00365CD9" w:rsidRPr="00365CD9">
          <w:rPr>
            <w:rStyle w:val="Hyperlink"/>
            <w:rFonts w:ascii="Arial" w:hAnsi="Arial" w:cs="Arial"/>
            <w:b/>
            <w:bCs/>
            <w:sz w:val="28"/>
            <w:szCs w:val="28"/>
            <w:rtl/>
          </w:rPr>
          <w:t>الاحتلال يشترط الحصول على معلومات عن جنوده مقابل استكمال البحث</w:t>
        </w:r>
      </w:hyperlink>
      <w:r w:rsidR="00D362A3">
        <w:rPr>
          <w:rFonts w:hint="cs"/>
          <w:b/>
          <w:bCs/>
          <w:noProof/>
          <w:sz w:val="28"/>
          <w:szCs w:val="28"/>
          <w:u w:val="single"/>
          <w:rtl/>
          <w:lang w:bidi="ar-LB"/>
        </w:rPr>
        <w:t xml:space="preserve"> </w:t>
      </w:r>
    </w:p>
    <w:p w:rsidR="00365CD9" w:rsidRPr="00365CD9" w:rsidRDefault="00554FA6" w:rsidP="00365CD9">
      <w:pPr>
        <w:pStyle w:val="ListParagraph"/>
        <w:numPr>
          <w:ilvl w:val="0"/>
          <w:numId w:val="4"/>
        </w:numPr>
        <w:bidi/>
        <w:spacing w:line="240" w:lineRule="auto"/>
        <w:jc w:val="both"/>
        <w:rPr>
          <w:b/>
          <w:bCs/>
          <w:sz w:val="28"/>
          <w:szCs w:val="28"/>
          <w:u w:val="single"/>
          <w:rtl/>
        </w:rPr>
      </w:pPr>
      <w:hyperlink w:anchor="c" w:history="1">
        <w:r w:rsidR="00365CD9" w:rsidRPr="00365CD9">
          <w:rPr>
            <w:rStyle w:val="Hyperlink"/>
            <w:rFonts w:hint="cs"/>
            <w:b/>
            <w:bCs/>
            <w:sz w:val="28"/>
            <w:szCs w:val="28"/>
            <w:rtl/>
          </w:rPr>
          <w:t>مركز الميزان يطالب المجتمع الدولي بالتدخل لمنع التصعيد الاسرائيلي على قطاع غزة</w:t>
        </w:r>
      </w:hyperlink>
    </w:p>
    <w:p w:rsidR="00365CD9" w:rsidRPr="00365CD9" w:rsidRDefault="00554FA6" w:rsidP="00365CD9">
      <w:pPr>
        <w:pStyle w:val="ListParagraph"/>
        <w:numPr>
          <w:ilvl w:val="0"/>
          <w:numId w:val="4"/>
        </w:numPr>
        <w:bidi/>
        <w:spacing w:before="300" w:after="150" w:line="240" w:lineRule="auto"/>
        <w:jc w:val="both"/>
        <w:outlineLvl w:val="0"/>
        <w:rPr>
          <w:rFonts w:asciiTheme="minorBidi" w:eastAsia="Times New Roman" w:hAnsiTheme="minorBidi"/>
          <w:b/>
          <w:bCs/>
          <w:color w:val="000000"/>
          <w:kern w:val="36"/>
          <w:sz w:val="28"/>
          <w:szCs w:val="28"/>
          <w:u w:val="single"/>
          <w:rtl/>
        </w:rPr>
      </w:pPr>
      <w:hyperlink w:anchor="d" w:history="1">
        <w:r w:rsidR="00365CD9" w:rsidRPr="00365CD9">
          <w:rPr>
            <w:rStyle w:val="Hyperlink"/>
            <w:rFonts w:asciiTheme="minorBidi" w:eastAsia="Times New Roman" w:hAnsiTheme="minorBidi"/>
            <w:b/>
            <w:bCs/>
            <w:kern w:val="36"/>
            <w:sz w:val="28"/>
            <w:szCs w:val="28"/>
            <w:rtl/>
          </w:rPr>
          <w:t>وزير القدس: فصل أحياء عن المدينة تطهير عرقي</w:t>
        </w:r>
      </w:hyperlink>
    </w:p>
    <w:p w:rsidR="00365CD9" w:rsidRDefault="00554FA6" w:rsidP="00365CD9">
      <w:pPr>
        <w:pStyle w:val="ListParagraph"/>
        <w:numPr>
          <w:ilvl w:val="0"/>
          <w:numId w:val="4"/>
        </w:numPr>
        <w:bidi/>
        <w:jc w:val="both"/>
        <w:rPr>
          <w:b/>
          <w:bCs/>
          <w:noProof/>
          <w:sz w:val="28"/>
          <w:szCs w:val="28"/>
          <w:u w:val="single"/>
          <w:lang w:bidi="ar-LB"/>
        </w:rPr>
      </w:pPr>
      <w:hyperlink w:anchor="e" w:history="1">
        <w:r w:rsidR="00365CD9" w:rsidRPr="00365CD9">
          <w:rPr>
            <w:rStyle w:val="Hyperlink"/>
            <w:rFonts w:hint="cs"/>
            <w:b/>
            <w:bCs/>
            <w:noProof/>
            <w:sz w:val="28"/>
            <w:szCs w:val="28"/>
            <w:rtl/>
            <w:lang w:bidi="ar-LB"/>
          </w:rPr>
          <w:t xml:space="preserve"> اغتصاب </w:t>
        </w:r>
        <w:r w:rsidR="00365CD9" w:rsidRPr="00365CD9">
          <w:rPr>
            <w:rStyle w:val="Hyperlink"/>
            <w:rFonts w:ascii="Arial" w:hAnsi="Arial" w:cs="Arial"/>
            <w:b/>
            <w:bCs/>
            <w:sz w:val="28"/>
            <w:szCs w:val="28"/>
            <w:rtl/>
          </w:rPr>
          <w:t>مقدسية بمركز شرطة العدو و"الفاعل مجهول</w:t>
        </w:r>
        <w:r w:rsidR="00365CD9" w:rsidRPr="00365CD9">
          <w:rPr>
            <w:rStyle w:val="Hyperlink"/>
            <w:rFonts w:ascii="Arial" w:hAnsi="Arial" w:cs="Arial"/>
            <w:b/>
            <w:bCs/>
            <w:sz w:val="28"/>
            <w:szCs w:val="28"/>
          </w:rPr>
          <w:t>"</w:t>
        </w:r>
      </w:hyperlink>
    </w:p>
    <w:p w:rsidR="00365CD9" w:rsidRPr="00365CD9" w:rsidRDefault="00365CD9" w:rsidP="00365CD9">
      <w:pPr>
        <w:pStyle w:val="ListParagraph"/>
        <w:bidi/>
        <w:ind w:left="1800"/>
        <w:jc w:val="both"/>
        <w:rPr>
          <w:b/>
          <w:bCs/>
          <w:noProof/>
          <w:sz w:val="28"/>
          <w:szCs w:val="28"/>
          <w:u w:val="single"/>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BC663F" w:rsidRDefault="00BC663F" w:rsidP="002F332D">
      <w:pPr>
        <w:bidi/>
        <w:spacing w:line="360" w:lineRule="auto"/>
        <w:jc w:val="both"/>
        <w:rPr>
          <w:sz w:val="28"/>
          <w:szCs w:val="28"/>
          <w:rtl/>
          <w:lang w:val="en-GB"/>
        </w:rPr>
      </w:pPr>
    </w:p>
    <w:p w:rsidR="00672BC6" w:rsidRDefault="00672BC6" w:rsidP="002F332D">
      <w:pPr>
        <w:bidi/>
        <w:rPr>
          <w:noProof/>
          <w:lang w:bidi="ar-LB"/>
        </w:rPr>
      </w:pPr>
    </w:p>
    <w:p w:rsidR="00365CD9" w:rsidRDefault="00365CD9" w:rsidP="00BC663F">
      <w:pPr>
        <w:bidi/>
        <w:jc w:val="both"/>
        <w:rPr>
          <w:rFonts w:asciiTheme="minorBidi" w:hAnsiTheme="minorBidi"/>
          <w:b/>
          <w:bCs/>
          <w:color w:val="000000" w:themeColor="text1"/>
          <w:sz w:val="28"/>
          <w:szCs w:val="28"/>
          <w:u w:val="single"/>
          <w:rtl/>
          <w:lang w:bidi="ar-LB"/>
        </w:rPr>
      </w:pPr>
    </w:p>
    <w:p w:rsidR="00365CD9" w:rsidRDefault="00365CD9" w:rsidP="00365CD9">
      <w:pPr>
        <w:bidi/>
        <w:jc w:val="both"/>
        <w:rPr>
          <w:b/>
          <w:bCs/>
          <w:sz w:val="28"/>
          <w:szCs w:val="28"/>
          <w:u w:val="single"/>
          <w:rtl/>
        </w:rPr>
      </w:pPr>
      <w:bookmarkStart w:id="1" w:name="a"/>
      <w:r w:rsidRPr="00965E9A">
        <w:rPr>
          <w:b/>
          <w:bCs/>
          <w:sz w:val="28"/>
          <w:szCs w:val="28"/>
          <w:u w:val="single"/>
          <w:rtl/>
        </w:rPr>
        <w:lastRenderedPageBreak/>
        <w:t>الأورومتوسطي: "بلفور" أسس لسلسلة انتهاكات ممتدة بحق الفلسطينيين</w:t>
      </w:r>
    </w:p>
    <w:p w:rsidR="00365CD9" w:rsidRPr="00965E9A" w:rsidRDefault="00365CD9" w:rsidP="00365CD9">
      <w:pPr>
        <w:bidi/>
        <w:jc w:val="both"/>
        <w:rPr>
          <w:sz w:val="28"/>
          <w:szCs w:val="28"/>
          <w:rtl/>
        </w:rPr>
      </w:pPr>
      <w:r w:rsidRPr="00965E9A">
        <w:rPr>
          <w:rFonts w:cs="Arial"/>
          <w:sz w:val="28"/>
          <w:szCs w:val="28"/>
          <w:rtl/>
        </w:rPr>
        <w:t>أكد المرصد الأورومتوسطي لحقوق الإنسان، الأربعاء</w:t>
      </w:r>
      <w:r>
        <w:rPr>
          <w:rFonts w:hint="cs"/>
          <w:sz w:val="28"/>
          <w:szCs w:val="28"/>
          <w:rtl/>
        </w:rPr>
        <w:t xml:space="preserve"> الموافق 1/11/2017</w:t>
      </w:r>
      <w:r w:rsidRPr="00965E9A">
        <w:rPr>
          <w:rFonts w:cs="Arial"/>
          <w:sz w:val="28"/>
          <w:szCs w:val="28"/>
          <w:rtl/>
        </w:rPr>
        <w:t>،</w:t>
      </w:r>
      <w:r>
        <w:rPr>
          <w:rFonts w:hint="cs"/>
          <w:sz w:val="28"/>
          <w:szCs w:val="28"/>
          <w:rtl/>
        </w:rPr>
        <w:t xml:space="preserve"> في بيان بمناسبة الذكرى المئوية لوعد بلفور </w:t>
      </w:r>
      <w:r w:rsidRPr="00965E9A">
        <w:rPr>
          <w:rFonts w:cs="Arial"/>
          <w:sz w:val="28"/>
          <w:szCs w:val="28"/>
          <w:rtl/>
        </w:rPr>
        <w:t xml:space="preserve"> أن "وعد بلفور" الذي وضع قاعدة لقيام "إسرائيل" على أرض فلسطين "أسس من ناحية أخرى لسلسل</w:t>
      </w:r>
      <w:r>
        <w:rPr>
          <w:sz w:val="28"/>
          <w:szCs w:val="28"/>
          <w:rtl/>
        </w:rPr>
        <w:t>ة ممتدة من الانتهاكات وسلب حقوق</w:t>
      </w:r>
      <w:r>
        <w:rPr>
          <w:rFonts w:hint="cs"/>
          <w:sz w:val="28"/>
          <w:szCs w:val="28"/>
          <w:rtl/>
        </w:rPr>
        <w:t xml:space="preserve"> </w:t>
      </w:r>
      <w:r>
        <w:rPr>
          <w:sz w:val="28"/>
          <w:szCs w:val="28"/>
          <w:rtl/>
        </w:rPr>
        <w:t>الفلسطينيين" على مدار مائة عام</w:t>
      </w:r>
      <w:r>
        <w:rPr>
          <w:rFonts w:hint="cs"/>
          <w:sz w:val="28"/>
          <w:szCs w:val="28"/>
          <w:rtl/>
        </w:rPr>
        <w:t xml:space="preserve">، وقال: </w:t>
      </w:r>
      <w:r w:rsidRPr="00965E9A">
        <w:rPr>
          <w:rFonts w:cs="Arial"/>
          <w:sz w:val="28"/>
          <w:szCs w:val="28"/>
          <w:rtl/>
        </w:rPr>
        <w:t>إن بريطانيا مسؤولة عن الانتهاكات التي ارتبطت بتنفيذ الوعد على الأرض في الوقت الذي كانت في</w:t>
      </w:r>
      <w:r>
        <w:rPr>
          <w:sz w:val="28"/>
          <w:szCs w:val="28"/>
          <w:rtl/>
        </w:rPr>
        <w:t>ه فلسطين تحت الانتداب البريطاني</w:t>
      </w:r>
      <w:r>
        <w:rPr>
          <w:rFonts w:hint="cs"/>
          <w:sz w:val="28"/>
          <w:szCs w:val="28"/>
          <w:rtl/>
        </w:rPr>
        <w:t xml:space="preserve">. </w:t>
      </w:r>
      <w:r w:rsidRPr="00965E9A">
        <w:rPr>
          <w:rFonts w:cs="Arial"/>
          <w:sz w:val="28"/>
          <w:szCs w:val="28"/>
          <w:rtl/>
        </w:rPr>
        <w:t>وفي هذه الذكرى، طالب المرصد الأورومتوسطي بريطانيا بالوقوف عند مسؤولياتها في الاعتراف بحقوق الشعب الفلسطيني والعمل على إنهاء الاحتلال العسكري الإسرائيلي طويل الأمد للأراضي الفلسطينية بدل التعامل بسياسة العين الواحدة وإغماض العين عن حقائق مهمة، ولا سيما دور الوعد في إيجاد الاحتلال.</w:t>
      </w:r>
    </w:p>
    <w:p w:rsidR="00365CD9" w:rsidRPr="00365CD9" w:rsidRDefault="00365CD9" w:rsidP="00365CD9">
      <w:pPr>
        <w:bidi/>
        <w:jc w:val="both"/>
        <w:rPr>
          <w:sz w:val="28"/>
          <w:szCs w:val="28"/>
          <w:rtl/>
        </w:rPr>
      </w:pPr>
      <w:r>
        <w:rPr>
          <w:rFonts w:hint="cs"/>
          <w:sz w:val="28"/>
          <w:szCs w:val="28"/>
          <w:rtl/>
        </w:rPr>
        <w:t>(</w:t>
      </w:r>
      <w:r w:rsidRPr="00365CD9">
        <w:rPr>
          <w:rFonts w:hint="cs"/>
          <w:sz w:val="28"/>
          <w:szCs w:val="28"/>
          <w:rtl/>
        </w:rPr>
        <w:t>المركز الفلسطيني للاعلام، 1/11/2017</w:t>
      </w:r>
      <w:r>
        <w:rPr>
          <w:rFonts w:hint="cs"/>
          <w:sz w:val="28"/>
          <w:szCs w:val="28"/>
          <w:rtl/>
        </w:rPr>
        <w:t>)</w:t>
      </w:r>
    </w:p>
    <w:p w:rsidR="00365CD9" w:rsidRDefault="00365CD9" w:rsidP="00365CD9">
      <w:pPr>
        <w:pStyle w:val="Heading1"/>
        <w:bidi/>
        <w:spacing w:before="300" w:beforeAutospacing="0" w:after="150" w:afterAutospacing="0" w:line="276" w:lineRule="auto"/>
        <w:jc w:val="both"/>
        <w:rPr>
          <w:rFonts w:ascii="Arial" w:hAnsi="Arial" w:cs="Arial"/>
          <w:color w:val="000000" w:themeColor="text1"/>
          <w:sz w:val="28"/>
          <w:szCs w:val="28"/>
          <w:u w:val="single"/>
          <w:rtl/>
        </w:rPr>
      </w:pPr>
      <w:bookmarkStart w:id="2" w:name="b"/>
      <w:bookmarkEnd w:id="1"/>
      <w:r>
        <w:rPr>
          <w:rFonts w:ascii="Arial" w:hAnsi="Arial" w:cs="Arial" w:hint="cs"/>
          <w:color w:val="000000" w:themeColor="text1"/>
          <w:sz w:val="28"/>
          <w:szCs w:val="28"/>
          <w:u w:val="single"/>
          <w:rtl/>
        </w:rPr>
        <w:t xml:space="preserve">الدفاع </w:t>
      </w:r>
      <w:r>
        <w:rPr>
          <w:rFonts w:ascii="Arial" w:hAnsi="Arial" w:cs="Arial"/>
          <w:color w:val="000000" w:themeColor="text1"/>
          <w:sz w:val="28"/>
          <w:szCs w:val="28"/>
          <w:u w:val="single"/>
          <w:rtl/>
        </w:rPr>
        <w:t>المدني</w:t>
      </w:r>
      <w:r w:rsidRPr="002B0715">
        <w:rPr>
          <w:rFonts w:ascii="Arial" w:hAnsi="Arial" w:cs="Arial"/>
          <w:color w:val="000000" w:themeColor="text1"/>
          <w:sz w:val="28"/>
          <w:szCs w:val="28"/>
          <w:u w:val="single"/>
          <w:rtl/>
        </w:rPr>
        <w:t>: الاحتلال يشترط الحصول على معلومات عن جنوده مقابل استكمال البحث</w:t>
      </w:r>
    </w:p>
    <w:p w:rsidR="00365CD9" w:rsidRPr="002B0715" w:rsidRDefault="00365CD9" w:rsidP="00365CD9">
      <w:pPr>
        <w:pStyle w:val="NormalWeb"/>
        <w:shd w:val="clear" w:color="auto" w:fill="FFFFFF"/>
        <w:bidi/>
        <w:spacing w:before="0" w:beforeAutospacing="0" w:after="200" w:afterAutospacing="0" w:line="276" w:lineRule="auto"/>
        <w:jc w:val="both"/>
        <w:rPr>
          <w:rFonts w:asciiTheme="minorBidi" w:hAnsiTheme="minorBidi" w:cstheme="minorBidi"/>
          <w:color w:val="000000" w:themeColor="text1"/>
          <w:sz w:val="27"/>
          <w:szCs w:val="27"/>
        </w:rPr>
      </w:pPr>
      <w:r w:rsidRPr="002B0715">
        <w:rPr>
          <w:rFonts w:asciiTheme="minorBidi" w:hAnsiTheme="minorBidi" w:cstheme="minorBidi"/>
          <w:color w:val="000000" w:themeColor="text1"/>
          <w:sz w:val="28"/>
          <w:szCs w:val="28"/>
          <w:rtl/>
        </w:rPr>
        <w:t>قال الدفاع المدني في بيان صحفي أن الاحتلال الاسرائيلي يشترط مقابل استكمال عمليات البحث الحصول على معلومات تتعلق بجنوده المفقودين خلال العدوان الاخير على غزة 2014، وأكد جهاز الدفاع المدني ان الاحتلال أبلغ اللجنة الدولية للصليب الاحمر رفضه لدخول عناصر الدفاع المدني لاستكمال عمليات البحث عن المفقودين داخل النفق.  وأكد أن هذه الاشتراطات من قبل الاحتلال هي عمل مُخالف لكل القوانين والاتفاقات الدولية، وتُعتبر ابتزازاً في قضية إنسانية لا يمكن ربطها بأي شيء آخر يطالب الاحتلال به.</w:t>
      </w:r>
    </w:p>
    <w:p w:rsidR="00365CD9" w:rsidRDefault="00365CD9" w:rsidP="00365CD9">
      <w:pPr>
        <w:pStyle w:val="NormalWeb"/>
        <w:shd w:val="clear" w:color="auto" w:fill="FFFFFF"/>
        <w:bidi/>
        <w:spacing w:before="0" w:beforeAutospacing="0" w:after="200" w:afterAutospacing="0" w:line="276" w:lineRule="auto"/>
        <w:jc w:val="both"/>
        <w:rPr>
          <w:rFonts w:asciiTheme="minorBidi" w:hAnsiTheme="minorBidi" w:cstheme="minorBidi"/>
          <w:color w:val="000000" w:themeColor="text1"/>
          <w:sz w:val="27"/>
          <w:szCs w:val="27"/>
          <w:rtl/>
        </w:rPr>
      </w:pPr>
      <w:r w:rsidRPr="002B0715">
        <w:rPr>
          <w:rFonts w:asciiTheme="minorBidi" w:hAnsiTheme="minorBidi" w:cstheme="minorBidi"/>
          <w:color w:val="000000" w:themeColor="text1"/>
          <w:sz w:val="28"/>
          <w:szCs w:val="28"/>
          <w:rtl/>
        </w:rPr>
        <w:t>وطالب جميع المنظمات الإنسانية والحقوقية الدولية والأمم المتحدة بالضغط على الاحتلال من أجل تمكين أطقم الدفاع المدني من الدخول للمنطقة الحدودية شرق خانيونس واستكمال عمليات البحث عن المفقودين.</w:t>
      </w:r>
    </w:p>
    <w:p w:rsidR="00365CD9" w:rsidRPr="00365CD9" w:rsidRDefault="00365CD9" w:rsidP="00365CD9">
      <w:pPr>
        <w:pStyle w:val="NormalWeb"/>
        <w:shd w:val="clear" w:color="auto" w:fill="FFFFFF"/>
        <w:bidi/>
        <w:spacing w:before="0" w:beforeAutospacing="0" w:after="200" w:afterAutospacing="0" w:line="276" w:lineRule="auto"/>
        <w:jc w:val="both"/>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w:t>
      </w:r>
      <w:r w:rsidRPr="00365CD9">
        <w:rPr>
          <w:rFonts w:asciiTheme="minorBidi" w:hAnsiTheme="minorBidi" w:cstheme="minorBidi" w:hint="cs"/>
          <w:color w:val="000000" w:themeColor="text1"/>
          <w:sz w:val="28"/>
          <w:szCs w:val="28"/>
          <w:rtl/>
        </w:rPr>
        <w:t>الوكالة الوطنية للاعلام، 2/11/2017</w:t>
      </w:r>
      <w:r>
        <w:rPr>
          <w:rFonts w:asciiTheme="minorBidi" w:hAnsiTheme="minorBidi" w:cstheme="minorBidi" w:hint="cs"/>
          <w:color w:val="000000" w:themeColor="text1"/>
          <w:sz w:val="28"/>
          <w:szCs w:val="28"/>
          <w:rtl/>
        </w:rPr>
        <w:t>)</w:t>
      </w:r>
    </w:p>
    <w:p w:rsidR="00365CD9" w:rsidRDefault="00365CD9" w:rsidP="00365CD9">
      <w:pPr>
        <w:bidi/>
        <w:jc w:val="both"/>
        <w:rPr>
          <w:b/>
          <w:bCs/>
          <w:sz w:val="28"/>
          <w:szCs w:val="28"/>
          <w:u w:val="single"/>
          <w:rtl/>
        </w:rPr>
      </w:pPr>
      <w:bookmarkStart w:id="3" w:name="c"/>
      <w:bookmarkEnd w:id="2"/>
      <w:r>
        <w:rPr>
          <w:rFonts w:hint="cs"/>
          <w:b/>
          <w:bCs/>
          <w:sz w:val="28"/>
          <w:szCs w:val="28"/>
          <w:u w:val="single"/>
          <w:rtl/>
        </w:rPr>
        <w:t>مركز الميزان يطالب المجتمع الدولي بالتدخل لمنع التصعيد الاسرائيلي على قطاع غزة</w:t>
      </w:r>
    </w:p>
    <w:p w:rsidR="00365CD9" w:rsidRDefault="00365CD9" w:rsidP="00365CD9">
      <w:pPr>
        <w:pStyle w:val="NormalWeb"/>
        <w:shd w:val="clear" w:color="auto" w:fill="FFFFFF"/>
        <w:bidi/>
        <w:spacing w:before="0" w:beforeAutospacing="0" w:after="0" w:afterAutospacing="0" w:line="276" w:lineRule="auto"/>
        <w:jc w:val="both"/>
        <w:textAlignment w:val="baseline"/>
        <w:rPr>
          <w:rFonts w:asciiTheme="minorBidi" w:hAnsiTheme="minorBidi" w:cstheme="minorBidi"/>
          <w:color w:val="000000" w:themeColor="text1"/>
          <w:sz w:val="28"/>
          <w:szCs w:val="28"/>
          <w:rtl/>
        </w:rPr>
      </w:pPr>
      <w:r>
        <w:rPr>
          <w:rFonts w:hint="cs"/>
          <w:sz w:val="28"/>
          <w:szCs w:val="28"/>
          <w:rtl/>
        </w:rPr>
        <w:t xml:space="preserve">استنكر مركز الميزان لحقوق الانسان التصعيد الاسرائيلي على الحدود الشرقية لقطاع غزة بعد أن قامت قوات الاحتلال باستهداف نفق داخل الاراضي المحتلة في كيسوفيم يوم الاثنين الموافق 30/10/2017، وأكد أن التصعيد الاسرائيلي يأتي في سياق </w:t>
      </w:r>
      <w:r w:rsidRPr="00965E9A">
        <w:rPr>
          <w:rFonts w:asciiTheme="minorBidi" w:hAnsiTheme="minorBidi" w:cstheme="minorBidi"/>
          <w:color w:val="000000" w:themeColor="text1"/>
          <w:sz w:val="28"/>
          <w:szCs w:val="28"/>
          <w:rtl/>
        </w:rPr>
        <w:t>الانتهاكات الجسيمة والمنظمة لقواعد القانون الدولي التي ترتكبها قوات الاحتلال الإسرائيلي سواء باستمرار الحصار الشامل المفروض على حركة البضائع والأفراد من وإلى قطاع غزة واستمرار الاعتقالات التعسفية واستهداف الصيادين والمزارعين، وعليه يطالب المركز المجتمع الدولي بالتدخل الفاعل لمنع قوات الاحتلال من ارتكاب المزيد من الجرائم، وضمان امتثالها لمبادئ القانون الدولي</w:t>
      </w:r>
      <w:r w:rsidRPr="00965E9A">
        <w:rPr>
          <w:rFonts w:asciiTheme="minorBidi" w:hAnsiTheme="minorBidi" w:cstheme="minorBidi"/>
          <w:color w:val="000000" w:themeColor="text1"/>
          <w:sz w:val="28"/>
          <w:szCs w:val="28"/>
        </w:rPr>
        <w:t>.</w:t>
      </w:r>
    </w:p>
    <w:p w:rsidR="00365CD9" w:rsidRPr="00365CD9" w:rsidRDefault="00365CD9" w:rsidP="00365CD9">
      <w:pPr>
        <w:pStyle w:val="NormalWeb"/>
        <w:bidi/>
        <w:spacing w:before="0" w:beforeAutospacing="0" w:after="0" w:afterAutospacing="0" w:line="276" w:lineRule="auto"/>
        <w:jc w:val="both"/>
        <w:textAlignment w:val="baseline"/>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w:t>
      </w:r>
      <w:r w:rsidRPr="00365CD9">
        <w:rPr>
          <w:rFonts w:asciiTheme="minorBidi" w:hAnsiTheme="minorBidi" w:cstheme="minorBidi" w:hint="cs"/>
          <w:color w:val="000000" w:themeColor="text1"/>
          <w:sz w:val="28"/>
          <w:szCs w:val="28"/>
          <w:rtl/>
        </w:rPr>
        <w:t>مركز الميزان لحقوق الانسان، 31/10/2017</w:t>
      </w:r>
      <w:r>
        <w:rPr>
          <w:rFonts w:asciiTheme="minorBidi" w:hAnsiTheme="minorBidi" w:cstheme="minorBidi" w:hint="cs"/>
          <w:color w:val="000000" w:themeColor="text1"/>
          <w:sz w:val="28"/>
          <w:szCs w:val="28"/>
          <w:rtl/>
        </w:rPr>
        <w:t>)</w:t>
      </w:r>
    </w:p>
    <w:p w:rsidR="00365CD9" w:rsidRDefault="00365CD9" w:rsidP="00365CD9">
      <w:pPr>
        <w:bidi/>
        <w:spacing w:before="300" w:after="150"/>
        <w:jc w:val="both"/>
        <w:outlineLvl w:val="0"/>
        <w:rPr>
          <w:rFonts w:asciiTheme="minorBidi" w:eastAsia="Times New Roman" w:hAnsiTheme="minorBidi"/>
          <w:b/>
          <w:bCs/>
          <w:color w:val="000000"/>
          <w:kern w:val="36"/>
          <w:sz w:val="28"/>
          <w:szCs w:val="28"/>
          <w:u w:val="single"/>
          <w:rtl/>
        </w:rPr>
      </w:pPr>
      <w:bookmarkStart w:id="4" w:name="d"/>
      <w:bookmarkEnd w:id="3"/>
      <w:r w:rsidRPr="009D4A46">
        <w:rPr>
          <w:rFonts w:asciiTheme="minorBidi" w:eastAsia="Times New Roman" w:hAnsiTheme="minorBidi"/>
          <w:b/>
          <w:bCs/>
          <w:color w:val="000000"/>
          <w:kern w:val="36"/>
          <w:sz w:val="28"/>
          <w:szCs w:val="28"/>
          <w:u w:val="single"/>
          <w:rtl/>
        </w:rPr>
        <w:lastRenderedPageBreak/>
        <w:t>وزير القدس: فصل أحياء عن المدينة تطهير عرقي</w:t>
      </w:r>
    </w:p>
    <w:p w:rsidR="00365CD9" w:rsidRDefault="00365CD9" w:rsidP="00A51478">
      <w:pPr>
        <w:shd w:val="clear" w:color="auto" w:fill="FFFFFF"/>
        <w:bidi/>
        <w:spacing w:before="300" w:after="150"/>
        <w:jc w:val="both"/>
        <w:outlineLvl w:val="0"/>
        <w:rPr>
          <w:rFonts w:asciiTheme="minorBidi" w:eastAsia="Times New Roman" w:hAnsiTheme="minorBidi"/>
          <w:color w:val="000000"/>
          <w:kern w:val="36"/>
          <w:sz w:val="28"/>
          <w:szCs w:val="28"/>
          <w:rtl/>
        </w:rPr>
      </w:pPr>
      <w:r w:rsidRPr="009D4A46">
        <w:rPr>
          <w:rFonts w:asciiTheme="minorBidi" w:eastAsia="Times New Roman" w:hAnsiTheme="minorBidi"/>
          <w:color w:val="000000"/>
          <w:kern w:val="36"/>
          <w:sz w:val="28"/>
          <w:szCs w:val="28"/>
          <w:rtl/>
        </w:rPr>
        <w:t xml:space="preserve">حذر وزير شؤون القدس ومحافظة المدينة في تصريح صحفي من ما اعتبره تطهيراً عرقيا تنفذه اسرائيل من خلال الخطة الجديدة التي تهدف الى </w:t>
      </w:r>
      <w:r w:rsidRPr="009D4A46">
        <w:rPr>
          <w:rFonts w:asciiTheme="minorBidi" w:hAnsiTheme="minorBidi"/>
          <w:color w:val="000000"/>
          <w:sz w:val="28"/>
          <w:szCs w:val="28"/>
          <w:shd w:val="clear" w:color="auto" w:fill="FFFFFF"/>
          <w:rtl/>
        </w:rPr>
        <w:t>إلى "سلخ أحياء فلسطينية عن المدينة، بهدف إيجاد "أغلبية يهودية"، في المدينة، واصفا إياها بأنها "تطهير عرقي</w:t>
      </w:r>
      <w:r w:rsidRPr="009D4A46">
        <w:rPr>
          <w:rFonts w:asciiTheme="minorBidi" w:hAnsiTheme="minorBidi"/>
          <w:color w:val="000000"/>
          <w:sz w:val="28"/>
          <w:szCs w:val="28"/>
          <w:shd w:val="clear" w:color="auto" w:fill="FFFFFF"/>
        </w:rPr>
        <w:t>".</w:t>
      </w:r>
      <w:r w:rsidRPr="009D4A46">
        <w:rPr>
          <w:rFonts w:asciiTheme="minorBidi" w:eastAsia="Times New Roman" w:hAnsiTheme="minorBidi"/>
          <w:color w:val="000000"/>
          <w:kern w:val="36"/>
          <w:sz w:val="28"/>
          <w:szCs w:val="28"/>
          <w:rtl/>
        </w:rPr>
        <w:t xml:space="preserve"> وقال </w:t>
      </w:r>
      <w:r w:rsidRPr="009D4A46">
        <w:rPr>
          <w:rFonts w:asciiTheme="minorBidi" w:hAnsiTheme="minorBidi"/>
          <w:color w:val="000000"/>
          <w:sz w:val="28"/>
          <w:szCs w:val="28"/>
          <w:shd w:val="clear" w:color="auto" w:fill="FFFFFF"/>
          <w:rtl/>
        </w:rPr>
        <w:t>إن من شأن هذه المخططات إخراج ما بين 120-150 ألف مقدسي من المدينة، ورسم حدود القدس الشرقية، المحتلة، وحدودها المعروفة</w:t>
      </w:r>
      <w:r w:rsidRPr="009D4A46">
        <w:rPr>
          <w:rFonts w:asciiTheme="minorBidi" w:hAnsiTheme="minorBidi"/>
          <w:color w:val="000000"/>
          <w:sz w:val="28"/>
          <w:szCs w:val="28"/>
          <w:shd w:val="clear" w:color="auto" w:fill="FFFFFF"/>
        </w:rPr>
        <w:t>.</w:t>
      </w:r>
      <w:r w:rsidRPr="009D4A46">
        <w:rPr>
          <w:rFonts w:asciiTheme="minorBidi" w:eastAsia="Times New Roman" w:hAnsiTheme="minorBidi"/>
          <w:color w:val="000000"/>
          <w:kern w:val="36"/>
          <w:sz w:val="28"/>
          <w:szCs w:val="28"/>
          <w:rtl/>
        </w:rPr>
        <w:t xml:space="preserve"> </w:t>
      </w:r>
      <w:r w:rsidR="00A51478">
        <w:rPr>
          <w:rFonts w:asciiTheme="minorBidi" w:hAnsiTheme="minorBidi"/>
          <w:color w:val="000000"/>
          <w:sz w:val="28"/>
          <w:szCs w:val="28"/>
          <w:shd w:val="clear" w:color="auto" w:fill="FFFFFF"/>
          <w:rtl/>
        </w:rPr>
        <w:t xml:space="preserve">وقالت الإذاعة الإسرائيلية، </w:t>
      </w:r>
      <w:r w:rsidRPr="009D4A46">
        <w:rPr>
          <w:rFonts w:asciiTheme="minorBidi" w:hAnsiTheme="minorBidi"/>
          <w:color w:val="000000"/>
          <w:sz w:val="28"/>
          <w:szCs w:val="28"/>
          <w:shd w:val="clear" w:color="auto" w:fill="FFFFFF"/>
          <w:rtl/>
        </w:rPr>
        <w:t xml:space="preserve"> الأحد</w:t>
      </w:r>
      <w:r w:rsidR="00A51478">
        <w:rPr>
          <w:rFonts w:asciiTheme="minorBidi" w:hAnsiTheme="minorBidi" w:hint="cs"/>
          <w:color w:val="000000"/>
          <w:sz w:val="28"/>
          <w:szCs w:val="28"/>
          <w:shd w:val="clear" w:color="auto" w:fill="FFFFFF"/>
          <w:rtl/>
        </w:rPr>
        <w:t xml:space="preserve"> في 29/10/2017</w:t>
      </w:r>
      <w:r w:rsidRPr="009D4A46">
        <w:rPr>
          <w:rFonts w:asciiTheme="minorBidi" w:hAnsiTheme="minorBidi"/>
          <w:color w:val="000000"/>
          <w:sz w:val="28"/>
          <w:szCs w:val="28"/>
          <w:shd w:val="clear" w:color="auto" w:fill="FFFFFF"/>
          <w:rtl/>
        </w:rPr>
        <w:t>، إن وزير شؤون القدس الإسرائيلي، زئيف إلكين، يدفع بخطة لإخراج أحياء فلسطينية من مدينة القدس الشرقية، بهدف ضمان أغلبية يهودية في مدينة القدس</w:t>
      </w:r>
      <w:r w:rsidRPr="009D4A46">
        <w:rPr>
          <w:rFonts w:asciiTheme="minorBidi" w:hAnsiTheme="minorBidi"/>
          <w:color w:val="000000"/>
          <w:sz w:val="28"/>
          <w:szCs w:val="28"/>
          <w:shd w:val="clear" w:color="auto" w:fill="FFFFFF"/>
        </w:rPr>
        <w:t>.</w:t>
      </w:r>
    </w:p>
    <w:p w:rsidR="00365CD9" w:rsidRPr="00365CD9" w:rsidRDefault="00365CD9" w:rsidP="00365CD9">
      <w:pPr>
        <w:shd w:val="clear" w:color="auto" w:fill="FFFFFF"/>
        <w:bidi/>
        <w:spacing w:before="300" w:after="150"/>
        <w:jc w:val="both"/>
        <w:outlineLvl w:val="0"/>
        <w:rPr>
          <w:rFonts w:asciiTheme="minorBidi" w:eastAsia="Times New Roman" w:hAnsiTheme="minorBidi"/>
          <w:color w:val="000000"/>
          <w:kern w:val="36"/>
          <w:sz w:val="28"/>
          <w:szCs w:val="28"/>
          <w:rtl/>
        </w:rPr>
      </w:pPr>
      <w:r>
        <w:rPr>
          <w:rFonts w:asciiTheme="minorBidi" w:eastAsia="Times New Roman" w:hAnsiTheme="minorBidi" w:hint="cs"/>
          <w:color w:val="000000"/>
          <w:kern w:val="36"/>
          <w:sz w:val="28"/>
          <w:szCs w:val="28"/>
          <w:rtl/>
        </w:rPr>
        <w:t>(</w:t>
      </w:r>
      <w:r w:rsidRPr="00365CD9">
        <w:rPr>
          <w:rFonts w:asciiTheme="minorBidi" w:eastAsia="Times New Roman" w:hAnsiTheme="minorBidi" w:hint="cs"/>
          <w:color w:val="000000"/>
          <w:kern w:val="36"/>
          <w:sz w:val="28"/>
          <w:szCs w:val="28"/>
          <w:rtl/>
        </w:rPr>
        <w:t>عرب48، 30/10/2017</w:t>
      </w:r>
      <w:r>
        <w:rPr>
          <w:rFonts w:asciiTheme="minorBidi" w:eastAsia="Times New Roman" w:hAnsiTheme="minorBidi" w:hint="cs"/>
          <w:color w:val="000000"/>
          <w:kern w:val="36"/>
          <w:sz w:val="28"/>
          <w:szCs w:val="28"/>
          <w:rtl/>
        </w:rPr>
        <w:t>)</w:t>
      </w:r>
    </w:p>
    <w:p w:rsidR="00365CD9" w:rsidRDefault="00365CD9" w:rsidP="00365CD9">
      <w:pPr>
        <w:pStyle w:val="Heading2"/>
        <w:shd w:val="clear" w:color="auto" w:fill="FFFFFF"/>
        <w:spacing w:before="0" w:after="450" w:line="276" w:lineRule="auto"/>
        <w:jc w:val="both"/>
        <w:rPr>
          <w:rFonts w:ascii="Arial" w:hAnsi="Arial" w:cs="Arial"/>
          <w:color w:val="000000" w:themeColor="text1"/>
          <w:sz w:val="28"/>
          <w:szCs w:val="28"/>
          <w:u w:val="single"/>
          <w:rtl/>
        </w:rPr>
      </w:pPr>
      <w:bookmarkStart w:id="5" w:name="e"/>
      <w:bookmarkEnd w:id="4"/>
      <w:r w:rsidRPr="00554ADF">
        <w:rPr>
          <w:rFonts w:ascii="Arial" w:hAnsi="Arial" w:cs="Arial"/>
          <w:color w:val="000000" w:themeColor="text1"/>
          <w:sz w:val="28"/>
          <w:szCs w:val="28"/>
          <w:u w:val="single"/>
          <w:rtl/>
        </w:rPr>
        <w:t>اغتصاب مقدسية بمركز شرطة العدو و"الفاعل مجهول</w:t>
      </w:r>
      <w:r w:rsidRPr="00554ADF">
        <w:rPr>
          <w:rFonts w:ascii="Arial" w:hAnsi="Arial" w:cs="Arial"/>
          <w:color w:val="000000" w:themeColor="text1"/>
          <w:sz w:val="28"/>
          <w:szCs w:val="28"/>
          <w:u w:val="single"/>
        </w:rPr>
        <w:t>"</w:t>
      </w:r>
    </w:p>
    <w:p w:rsidR="00365CD9" w:rsidRDefault="00365CD9" w:rsidP="00365CD9">
      <w:pPr>
        <w:bidi/>
        <w:jc w:val="both"/>
        <w:rPr>
          <w:rFonts w:asciiTheme="minorBidi" w:hAnsiTheme="minorBidi"/>
          <w:color w:val="000000" w:themeColor="text1"/>
          <w:sz w:val="28"/>
          <w:szCs w:val="28"/>
          <w:rtl/>
        </w:rPr>
      </w:pPr>
      <w:r w:rsidRPr="00554ADF">
        <w:rPr>
          <w:rFonts w:asciiTheme="minorBidi" w:hAnsiTheme="minorBidi"/>
          <w:color w:val="000000" w:themeColor="text1"/>
          <w:sz w:val="28"/>
          <w:szCs w:val="28"/>
          <w:shd w:val="clear" w:color="auto" w:fill="FFFFFF"/>
          <w:rtl/>
        </w:rPr>
        <w:t>نشرت شبكة الجزيرة تقريرًا مطولًا، كشفت فيه عن "التنكيل الذي تتعرض له السيدات الفلسطينيات في أقسام شرطة الاحتلال في مدينة القدس، والذي بلغ، بشهادة امرأة ظهرت بالتقرير، حد التحرش الجنسي والاغتصاب</w:t>
      </w:r>
      <w:r w:rsidRPr="00554ADF">
        <w:rPr>
          <w:rFonts w:asciiTheme="minorBidi" w:hAnsiTheme="minorBidi"/>
          <w:color w:val="000000" w:themeColor="text1"/>
          <w:sz w:val="28"/>
          <w:szCs w:val="28"/>
          <w:shd w:val="clear" w:color="auto" w:fill="FFFFFF"/>
        </w:rPr>
        <w:t>".</w:t>
      </w:r>
      <w:r w:rsidRPr="00554ADF">
        <w:rPr>
          <w:rFonts w:asciiTheme="minorBidi" w:hAnsiTheme="minorBidi"/>
          <w:color w:val="000000" w:themeColor="text1"/>
          <w:sz w:val="28"/>
          <w:szCs w:val="28"/>
          <w:rtl/>
        </w:rPr>
        <w:t xml:space="preserve"> وقال النائب عن التجمع والقائمة المشتركة جمعة الزبارقة </w:t>
      </w:r>
      <w:r w:rsidRPr="00554ADF">
        <w:rPr>
          <w:rStyle w:val="apple-converted-space"/>
          <w:rFonts w:asciiTheme="minorBidi" w:hAnsiTheme="minorBidi"/>
          <w:color w:val="000000" w:themeColor="text1"/>
          <w:sz w:val="28"/>
          <w:szCs w:val="28"/>
          <w:shd w:val="clear" w:color="auto" w:fill="FFFFFF"/>
        </w:rPr>
        <w:t> </w:t>
      </w:r>
      <w:r w:rsidRPr="00554ADF">
        <w:rPr>
          <w:rFonts w:asciiTheme="minorBidi" w:hAnsiTheme="minorBidi"/>
          <w:color w:val="000000" w:themeColor="text1"/>
          <w:sz w:val="28"/>
          <w:szCs w:val="28"/>
          <w:shd w:val="clear" w:color="auto" w:fill="FFFFFF"/>
          <w:rtl/>
        </w:rPr>
        <w:t>إن "العديد من الفضائح الجنسية والأخلاقية تم كشفها في السنوات الأخيرة بمؤسسات الحكومة الإسرائيلية وخاصة الجيش والشرطة، وتشتمل على قضايا تحرّش جنسي واغتصاب، وهذه الممارسات هي نتاج الاحتلال والقمع اليومي الذي يتعرض له الإنسان المقدسي والفلسطيني عموما</w:t>
      </w:r>
      <w:r w:rsidRPr="00554ADF">
        <w:rPr>
          <w:rFonts w:asciiTheme="minorBidi" w:hAnsiTheme="minorBidi"/>
          <w:color w:val="000000" w:themeColor="text1"/>
          <w:sz w:val="28"/>
          <w:szCs w:val="28"/>
          <w:shd w:val="clear" w:color="auto" w:fill="FFFFFF"/>
        </w:rPr>
        <w:t>".</w:t>
      </w:r>
    </w:p>
    <w:p w:rsidR="00365CD9" w:rsidRPr="00365CD9" w:rsidRDefault="00365CD9" w:rsidP="00365CD9">
      <w:pPr>
        <w:bidi/>
        <w:jc w:val="both"/>
        <w:rPr>
          <w:rFonts w:asciiTheme="minorBidi" w:hAnsiTheme="minorBidi"/>
          <w:color w:val="000000" w:themeColor="text1"/>
          <w:sz w:val="28"/>
          <w:szCs w:val="28"/>
          <w:rtl/>
        </w:rPr>
      </w:pPr>
      <w:r>
        <w:rPr>
          <w:rFonts w:asciiTheme="minorBidi" w:hAnsiTheme="minorBidi" w:hint="cs"/>
          <w:color w:val="000000" w:themeColor="text1"/>
          <w:sz w:val="28"/>
          <w:szCs w:val="28"/>
          <w:rtl/>
        </w:rPr>
        <w:t>(</w:t>
      </w:r>
      <w:r w:rsidRPr="00365CD9">
        <w:rPr>
          <w:rFonts w:asciiTheme="minorBidi" w:hAnsiTheme="minorBidi" w:hint="cs"/>
          <w:color w:val="000000" w:themeColor="text1"/>
          <w:sz w:val="28"/>
          <w:szCs w:val="28"/>
          <w:rtl/>
        </w:rPr>
        <w:t>وكالة القدس للأنباء، 31/10/2017</w:t>
      </w:r>
      <w:r>
        <w:rPr>
          <w:rFonts w:asciiTheme="minorBidi" w:hAnsiTheme="minorBidi" w:hint="cs"/>
          <w:color w:val="000000" w:themeColor="text1"/>
          <w:sz w:val="28"/>
          <w:szCs w:val="28"/>
          <w:rtl/>
        </w:rPr>
        <w:t>)</w:t>
      </w:r>
    </w:p>
    <w:bookmarkEnd w:id="5"/>
    <w:p w:rsidR="00672BC6" w:rsidRDefault="00672BC6" w:rsidP="00BC663F">
      <w:pPr>
        <w:bidi/>
        <w:rPr>
          <w:noProof/>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D16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642D1"/>
    <w:multiLevelType w:val="hybridMultilevel"/>
    <w:tmpl w:val="10E6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2701A1"/>
    <w:multiLevelType w:val="hybridMultilevel"/>
    <w:tmpl w:val="A47CA936"/>
    <w:lvl w:ilvl="0" w:tplc="209C4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D178D6"/>
    <w:multiLevelType w:val="hybridMultilevel"/>
    <w:tmpl w:val="127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97B3E"/>
    <w:multiLevelType w:val="hybridMultilevel"/>
    <w:tmpl w:val="963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332D"/>
    <w:rsid w:val="0019473C"/>
    <w:rsid w:val="002F332D"/>
    <w:rsid w:val="00365CD9"/>
    <w:rsid w:val="00554FA6"/>
    <w:rsid w:val="005A62A5"/>
    <w:rsid w:val="00672BC6"/>
    <w:rsid w:val="006D2129"/>
    <w:rsid w:val="00797DC8"/>
    <w:rsid w:val="007A5169"/>
    <w:rsid w:val="008B15D4"/>
    <w:rsid w:val="00A51478"/>
    <w:rsid w:val="00A70B95"/>
    <w:rsid w:val="00B84656"/>
    <w:rsid w:val="00B8709F"/>
    <w:rsid w:val="00BC663F"/>
    <w:rsid w:val="00CA5F24"/>
    <w:rsid w:val="00D164F5"/>
    <w:rsid w:val="00D362A3"/>
    <w:rsid w:val="00E95C83"/>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5"/>
  </w:style>
  <w:style w:type="paragraph" w:styleId="Heading1">
    <w:name w:val="heading 1"/>
    <w:basedOn w:val="Normal"/>
    <w:link w:val="Heading1Char"/>
    <w:uiPriority w:val="9"/>
    <w:qFormat/>
    <w:rsid w:val="00365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5CD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2F332D"/>
    <w:pPr>
      <w:ind w:left="720"/>
      <w:contextualSpacing/>
    </w:pPr>
  </w:style>
  <w:style w:type="character" w:styleId="Hyperlink">
    <w:name w:val="Hyperlink"/>
    <w:basedOn w:val="DefaultParagraphFont"/>
    <w:uiPriority w:val="99"/>
    <w:unhideWhenUsed/>
    <w:rsid w:val="002F332D"/>
    <w:rPr>
      <w:color w:val="0000FF" w:themeColor="hyperlink"/>
      <w:u w:val="single"/>
    </w:rPr>
  </w:style>
  <w:style w:type="paragraph" w:styleId="NormalWeb">
    <w:name w:val="Normal (Web)"/>
    <w:basedOn w:val="Normal"/>
    <w:uiPriority w:val="99"/>
    <w:unhideWhenUsed/>
    <w:rsid w:val="00BC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663F"/>
  </w:style>
  <w:style w:type="character" w:customStyle="1" w:styleId="Heading1Char">
    <w:name w:val="Heading 1 Char"/>
    <w:basedOn w:val="DefaultParagraphFont"/>
    <w:link w:val="Heading1"/>
    <w:uiPriority w:val="9"/>
    <w:rsid w:val="00365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5C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30</TotalTime>
  <Pages>5</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5</cp:revision>
  <dcterms:created xsi:type="dcterms:W3CDTF">2017-11-03T11:40:00Z</dcterms:created>
  <dcterms:modified xsi:type="dcterms:W3CDTF">2017-11-03T12:10:00Z</dcterms:modified>
</cp:coreProperties>
</file>